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0F4AD5" w14:textId="77777777" w:rsidR="00A74FAD" w:rsidRPr="00652E24" w:rsidRDefault="00A74FAD" w:rsidP="00A74FAD">
      <w:pPr>
        <w:autoSpaceDE w:val="0"/>
        <w:autoSpaceDN w:val="0"/>
        <w:adjustRightInd w:val="0"/>
        <w:jc w:val="center"/>
        <w:rPr>
          <w:rFonts w:ascii="Trebuchet MS" w:hAnsi="Trebuchet MS" w:cs="TTE77FF4D8t00"/>
          <w:b/>
        </w:rPr>
      </w:pPr>
    </w:p>
    <w:p w14:paraId="09B6CB7D" w14:textId="77777777" w:rsidR="00A74FAD" w:rsidRDefault="00A74FAD" w:rsidP="00A74FAD">
      <w:pPr>
        <w:autoSpaceDE w:val="0"/>
        <w:autoSpaceDN w:val="0"/>
        <w:adjustRightInd w:val="0"/>
        <w:jc w:val="center"/>
        <w:rPr>
          <w:rFonts w:ascii="Trebuchet MS" w:hAnsi="Trebuchet MS" w:cs="Helvetica"/>
          <w:b/>
        </w:rPr>
      </w:pPr>
      <w:r w:rsidRPr="004D19AE">
        <w:rPr>
          <w:rFonts w:ascii="Trebuchet MS" w:hAnsi="Trebuchet MS" w:cs="Helvetica"/>
          <w:b/>
        </w:rPr>
        <w:t>ASIGNACIÓN UNIVERSAL POR HIJO</w:t>
      </w:r>
    </w:p>
    <w:p w14:paraId="44A9227F" w14:textId="77777777" w:rsidR="00A74FAD" w:rsidRDefault="00A74FAD" w:rsidP="00A74FAD">
      <w:pPr>
        <w:autoSpaceDE w:val="0"/>
        <w:autoSpaceDN w:val="0"/>
        <w:adjustRightInd w:val="0"/>
        <w:jc w:val="center"/>
        <w:rPr>
          <w:rFonts w:ascii="Trebuchet MS" w:hAnsi="Trebuchet MS" w:cs="Helvetica"/>
          <w:b/>
        </w:rPr>
      </w:pPr>
    </w:p>
    <w:p w14:paraId="279D42CC" w14:textId="77777777" w:rsidR="00A74FAD" w:rsidRDefault="00A74FAD" w:rsidP="00A74FAD">
      <w:pPr>
        <w:autoSpaceDE w:val="0"/>
        <w:autoSpaceDN w:val="0"/>
        <w:adjustRightInd w:val="0"/>
        <w:jc w:val="center"/>
        <w:rPr>
          <w:rFonts w:ascii="Trebuchet MS" w:hAnsi="Trebuchet MS" w:cs="Helvetica-Bold"/>
          <w:b/>
          <w:bCs/>
        </w:rPr>
      </w:pPr>
      <w:r>
        <w:rPr>
          <w:rFonts w:ascii="Trebuchet MS" w:hAnsi="Trebuchet MS" w:cs="Helvetica-Bold"/>
          <w:b/>
          <w:bCs/>
        </w:rPr>
        <w:t>CONSEJO FEDERAL DE EDUCACIÓN</w:t>
      </w:r>
    </w:p>
    <w:p w14:paraId="57184BB9" w14:textId="77777777" w:rsidR="00A74FAD" w:rsidRPr="004D19AE" w:rsidRDefault="00A74FAD" w:rsidP="00A74FAD">
      <w:pPr>
        <w:autoSpaceDE w:val="0"/>
        <w:autoSpaceDN w:val="0"/>
        <w:adjustRightInd w:val="0"/>
        <w:jc w:val="center"/>
        <w:rPr>
          <w:rFonts w:ascii="Trebuchet MS" w:hAnsi="Trebuchet MS" w:cs="Helvetica-Bold"/>
          <w:b/>
          <w:bCs/>
        </w:rPr>
      </w:pPr>
    </w:p>
    <w:p w14:paraId="5A1DDA36" w14:textId="77777777" w:rsidR="00A74FAD" w:rsidRPr="0006399A" w:rsidRDefault="00A74FAD" w:rsidP="00A74FAD">
      <w:pPr>
        <w:autoSpaceDE w:val="0"/>
        <w:autoSpaceDN w:val="0"/>
        <w:adjustRightInd w:val="0"/>
        <w:jc w:val="center"/>
        <w:rPr>
          <w:rFonts w:ascii="Trebuchet MS" w:hAnsi="Trebuchet MS" w:cs="Helvetica-Bold"/>
          <w:b/>
          <w:bCs/>
        </w:rPr>
      </w:pPr>
      <w:proofErr w:type="gramStart"/>
      <w:r>
        <w:rPr>
          <w:rFonts w:ascii="Trebuchet MS" w:hAnsi="Trebuchet MS" w:cs="Helvetica-Bold"/>
          <w:b/>
          <w:bCs/>
        </w:rPr>
        <w:t xml:space="preserve">RESOLUCIÓN </w:t>
      </w:r>
      <w:r w:rsidRPr="0006399A">
        <w:rPr>
          <w:rFonts w:ascii="Trebuchet MS" w:hAnsi="Trebuchet MS" w:cs="Helvetica-Bold"/>
          <w:b/>
          <w:bCs/>
        </w:rPr>
        <w:t xml:space="preserve"> N</w:t>
      </w:r>
      <w:proofErr w:type="gramEnd"/>
      <w:r w:rsidRPr="0006399A">
        <w:rPr>
          <w:rFonts w:ascii="Trebuchet MS" w:hAnsi="Trebuchet MS" w:cs="Helvetica-Bold"/>
          <w:b/>
          <w:bCs/>
        </w:rPr>
        <w:t>º 89/09</w:t>
      </w:r>
    </w:p>
    <w:p w14:paraId="464939EF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02406A62" w14:textId="77777777" w:rsidR="00A74FAD" w:rsidRPr="0006399A" w:rsidRDefault="00A74FAD" w:rsidP="00A74FAD">
      <w:pPr>
        <w:autoSpaceDE w:val="0"/>
        <w:autoSpaceDN w:val="0"/>
        <w:adjustRightInd w:val="0"/>
        <w:jc w:val="right"/>
        <w:rPr>
          <w:rFonts w:ascii="Trebuchet MS" w:hAnsi="Trebuchet MS" w:cs="Helvetica"/>
        </w:rPr>
      </w:pPr>
      <w:r w:rsidRPr="0006399A">
        <w:rPr>
          <w:rFonts w:ascii="Trebuchet MS" w:hAnsi="Trebuchet MS" w:cs="Helvetica"/>
        </w:rPr>
        <w:t xml:space="preserve">Buenos Aires, </w:t>
      </w:r>
      <w:proofErr w:type="gramStart"/>
      <w:r w:rsidRPr="0006399A">
        <w:rPr>
          <w:rFonts w:ascii="Trebuchet MS" w:hAnsi="Trebuchet MS" w:cs="Helvetica"/>
        </w:rPr>
        <w:t>27 de</w:t>
      </w:r>
      <w:proofErr w:type="gramEnd"/>
      <w:r w:rsidRPr="0006399A">
        <w:rPr>
          <w:rFonts w:ascii="Trebuchet MS" w:hAnsi="Trebuchet MS" w:cs="Helvetica"/>
        </w:rPr>
        <w:t xml:space="preserve"> noviembre de 2009</w:t>
      </w:r>
    </w:p>
    <w:p w14:paraId="7C3DDBEF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6C2B51B7" w14:textId="77777777" w:rsidR="00A74FAD" w:rsidRPr="0006399A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06399A">
        <w:rPr>
          <w:rFonts w:ascii="Trebuchet MS" w:hAnsi="Trebuchet MS" w:cs="Helvetica"/>
          <w:b/>
        </w:rPr>
        <w:t>VISTO</w:t>
      </w:r>
      <w:r w:rsidRPr="0006399A">
        <w:rPr>
          <w:rFonts w:ascii="Trebuchet MS" w:hAnsi="Trebuchet MS" w:cs="Helvetica"/>
        </w:rPr>
        <w:t xml:space="preserve"> el Decreto Nº 1602 del 29 de octubre de 2009, la Ley de Educación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Nacional Nº 26.206 y la Ley Nº 26.061, y</w:t>
      </w:r>
    </w:p>
    <w:p w14:paraId="54EACDFE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4EED747F" w14:textId="77777777" w:rsidR="00A74FAD" w:rsidRPr="0006399A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  <w:b/>
        </w:rPr>
      </w:pPr>
      <w:r w:rsidRPr="0006399A">
        <w:rPr>
          <w:rFonts w:ascii="Trebuchet MS" w:hAnsi="Trebuchet MS" w:cs="Helvetica"/>
          <w:b/>
        </w:rPr>
        <w:t>CONSIDERANDO:</w:t>
      </w:r>
    </w:p>
    <w:p w14:paraId="069B0335" w14:textId="77777777" w:rsidR="00A74FAD" w:rsidRPr="0006399A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proofErr w:type="gramStart"/>
      <w:r w:rsidRPr="0006399A">
        <w:rPr>
          <w:rFonts w:ascii="Trebuchet MS" w:hAnsi="Trebuchet MS" w:cs="Helvetica"/>
        </w:rPr>
        <w:t>Que la CONSTITUCIÓN NACIONAL consagra el derecho de aprender para todos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los habitantes del país.</w:t>
      </w:r>
      <w:proofErr w:type="gramEnd"/>
    </w:p>
    <w:p w14:paraId="03D6BE48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604E8235" w14:textId="77777777" w:rsidR="00A74FAD" w:rsidRPr="0006399A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06399A">
        <w:rPr>
          <w:rFonts w:ascii="Trebuchet MS" w:hAnsi="Trebuchet MS" w:cs="Helvetica"/>
        </w:rPr>
        <w:t>Que la CONVENCIÓN INTERNACIONAL SOBRE LOS DERECHOS DEL NIÑO,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con jerarquía constitucional, reconoce los derechos de los niños a la educación como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interés primordial de la infancia en igualdad de oportunidades y determina asimismo, los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compromisos que deben asumir las autoridades, para adoptar las medidas necesarias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para fomentar la asistencia regular a las escuelas.</w:t>
      </w:r>
    </w:p>
    <w:p w14:paraId="3EE611FB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1B4CA526" w14:textId="77777777" w:rsidR="00A74FAD" w:rsidRPr="0006399A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06399A">
        <w:rPr>
          <w:rFonts w:ascii="Trebuchet MS" w:hAnsi="Trebuchet MS" w:cs="Helvetica"/>
        </w:rPr>
        <w:t>Que la Ley Nº 26.061 ha establecido LA PROTECCIÓN INTEGRAL DE LOS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DERECHOS DE LAS NIÑAS, NIÑOS Y ADOLESCENTES.</w:t>
      </w:r>
    </w:p>
    <w:p w14:paraId="666869E9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4EB3F7F2" w14:textId="77777777" w:rsidR="00A74FAD" w:rsidRPr="0006399A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06399A">
        <w:rPr>
          <w:rFonts w:ascii="Trebuchet MS" w:hAnsi="Trebuchet MS" w:cs="Helvetica"/>
        </w:rPr>
        <w:t>Que conforme las prescripciones de la Ley de Educación Nacional, la educación y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 xml:space="preserve">el conocimiento son </w:t>
      </w:r>
      <w:proofErr w:type="gramStart"/>
      <w:r w:rsidRPr="0006399A">
        <w:rPr>
          <w:rFonts w:ascii="Trebuchet MS" w:hAnsi="Trebuchet MS" w:cs="Helvetica"/>
        </w:rPr>
        <w:t>un</w:t>
      </w:r>
      <w:proofErr w:type="gramEnd"/>
      <w:r w:rsidRPr="0006399A">
        <w:rPr>
          <w:rFonts w:ascii="Trebuchet MS" w:hAnsi="Trebuchet MS" w:cs="Helvetica"/>
        </w:rPr>
        <w:t xml:space="preserve"> bien público y un derecho personal y social garantizados por el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Estado.</w:t>
      </w:r>
    </w:p>
    <w:p w14:paraId="693BD2C2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37114022" w14:textId="77777777" w:rsidR="00A74FAD" w:rsidRPr="0006399A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06399A">
        <w:rPr>
          <w:rFonts w:ascii="Trebuchet MS" w:hAnsi="Trebuchet MS" w:cs="Helvetica"/>
        </w:rPr>
        <w:t>Que el Decreto Nº 1602/09 ha establecido una asignación universal por hijo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para protección social, con la obligación de acreditarse la asistencia a la educación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obligatoria.</w:t>
      </w:r>
    </w:p>
    <w:p w14:paraId="2BD62228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50E92F26" w14:textId="77777777" w:rsidR="00A74FAD" w:rsidRPr="0006399A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06399A">
        <w:rPr>
          <w:rFonts w:ascii="Trebuchet MS" w:hAnsi="Trebuchet MS" w:cs="Helvetica"/>
        </w:rPr>
        <w:t xml:space="preserve">Que los más diversos sectores políticos y sociales </w:t>
      </w:r>
      <w:proofErr w:type="gramStart"/>
      <w:r w:rsidRPr="0006399A">
        <w:rPr>
          <w:rFonts w:ascii="Trebuchet MS" w:hAnsi="Trebuchet MS" w:cs="Helvetica"/>
        </w:rPr>
        <w:t>han</w:t>
      </w:r>
      <w:proofErr w:type="gramEnd"/>
      <w:r w:rsidRPr="0006399A">
        <w:rPr>
          <w:rFonts w:ascii="Trebuchet MS" w:hAnsi="Trebuchet MS" w:cs="Helvetica"/>
        </w:rPr>
        <w:t xml:space="preserve"> expresado su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predisposición favorable a la adopción de políticas públicas que permitan mejorar la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situación de los niños/as y adolescentes en situación de vulnerabilidad social.</w:t>
      </w:r>
    </w:p>
    <w:p w14:paraId="1CC29DBF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712A732A" w14:textId="77777777" w:rsidR="00A74FAD" w:rsidRPr="0006399A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proofErr w:type="gramStart"/>
      <w:r w:rsidRPr="0006399A">
        <w:rPr>
          <w:rFonts w:ascii="Trebuchet MS" w:hAnsi="Trebuchet MS" w:cs="Helvetica"/>
        </w:rPr>
        <w:lastRenderedPageBreak/>
        <w:t>Que se ratifica el convencimiento de que la educación constituye uno de los pilares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estratégicos para el desarrollo del país y la herramienta ineludible para alcanzar la justicia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social y garantizar la dignidad de todos los ciudadanos.</w:t>
      </w:r>
      <w:proofErr w:type="gramEnd"/>
    </w:p>
    <w:p w14:paraId="0490F6BE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48567A77" w14:textId="77777777" w:rsidR="00A74FAD" w:rsidRPr="0006399A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06399A">
        <w:rPr>
          <w:rFonts w:ascii="Trebuchet MS" w:hAnsi="Trebuchet MS" w:cs="Helvetica"/>
        </w:rPr>
        <w:t>Que la presente medida se adopta con el voto afirmativo de todos los miembros de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esta Asamblea Federal, a excepción de las provincias de Corrientes, San Luis y los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integrantes del Consejo de Universidades por ausencia de sus representantes.</w:t>
      </w:r>
    </w:p>
    <w:p w14:paraId="38A4FDD9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2CAB46C6" w14:textId="77777777" w:rsidR="00A74FAD" w:rsidRPr="001F5443" w:rsidRDefault="00A74FAD" w:rsidP="00A74FAD">
      <w:pPr>
        <w:autoSpaceDE w:val="0"/>
        <w:autoSpaceDN w:val="0"/>
        <w:adjustRightInd w:val="0"/>
        <w:jc w:val="center"/>
        <w:rPr>
          <w:rFonts w:ascii="Trebuchet MS" w:hAnsi="Trebuchet MS" w:cs="Helvetica"/>
          <w:b/>
        </w:rPr>
      </w:pPr>
      <w:r w:rsidRPr="001F5443">
        <w:rPr>
          <w:rFonts w:ascii="Trebuchet MS" w:hAnsi="Trebuchet MS" w:cs="Helvetica"/>
          <w:b/>
        </w:rPr>
        <w:t>Por ello,</w:t>
      </w:r>
    </w:p>
    <w:p w14:paraId="41C6E4B5" w14:textId="77777777" w:rsidR="00A74FAD" w:rsidRPr="001F5443" w:rsidRDefault="00A74FAD" w:rsidP="00A74FAD">
      <w:pPr>
        <w:autoSpaceDE w:val="0"/>
        <w:autoSpaceDN w:val="0"/>
        <w:adjustRightInd w:val="0"/>
        <w:jc w:val="center"/>
        <w:rPr>
          <w:rFonts w:ascii="Trebuchet MS" w:hAnsi="Trebuchet MS" w:cs="Helvetica"/>
          <w:b/>
        </w:rPr>
      </w:pPr>
      <w:r w:rsidRPr="001F5443">
        <w:rPr>
          <w:rFonts w:ascii="Trebuchet MS" w:hAnsi="Trebuchet MS" w:cs="Helvetica"/>
          <w:b/>
        </w:rPr>
        <w:t>LA XXIII ASAMBLEA DEL CONSEJO FEDERAL DE EDUCACION</w:t>
      </w:r>
    </w:p>
    <w:p w14:paraId="0640D83D" w14:textId="77777777" w:rsidR="00A74FAD" w:rsidRPr="001F5443" w:rsidRDefault="00A74FAD" w:rsidP="00A74FAD">
      <w:pPr>
        <w:autoSpaceDE w:val="0"/>
        <w:autoSpaceDN w:val="0"/>
        <w:adjustRightInd w:val="0"/>
        <w:jc w:val="center"/>
        <w:rPr>
          <w:rFonts w:ascii="Trebuchet MS" w:hAnsi="Trebuchet MS" w:cs="Helvetica"/>
          <w:b/>
        </w:rPr>
      </w:pPr>
      <w:r w:rsidRPr="001F5443">
        <w:rPr>
          <w:rFonts w:ascii="Trebuchet MS" w:hAnsi="Trebuchet MS" w:cs="Helvetica"/>
          <w:b/>
        </w:rPr>
        <w:t>RESUELVE:</w:t>
      </w:r>
    </w:p>
    <w:p w14:paraId="00B43F88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1DF5EDB2" w14:textId="77777777" w:rsidR="00A74FAD" w:rsidRPr="0006399A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1F5443">
        <w:rPr>
          <w:rFonts w:ascii="Trebuchet MS" w:hAnsi="Trebuchet MS" w:cs="Helvetica"/>
          <w:b/>
        </w:rPr>
        <w:t>ARTICULO 1º</w:t>
      </w:r>
      <w:proofErr w:type="gramStart"/>
      <w:r w:rsidRPr="001F5443">
        <w:rPr>
          <w:rFonts w:ascii="Trebuchet MS" w:hAnsi="Trebuchet MS" w:cs="Helvetica"/>
          <w:b/>
        </w:rPr>
        <w:t>.-</w:t>
      </w:r>
      <w:proofErr w:type="gramEnd"/>
      <w:r w:rsidRPr="0006399A">
        <w:rPr>
          <w:rFonts w:ascii="Trebuchet MS" w:hAnsi="Trebuchet MS" w:cs="Helvetica"/>
        </w:rPr>
        <w:t xml:space="preserve"> Manifestar que la decisión adoptada por el PODER EJECUTIVO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NACIONAL, por medio del Decreto Nº 1602/09, que establece la Asignación Universal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por hijo, significa una de las medidas de justicia social más importante de las últimas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décadas, que profundiza en este sentido las políticas educativas que se vienen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desarrollando, tendientes a garantizar el efectivo cumplimiento del derecho a la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educación en la República Argentina.</w:t>
      </w:r>
    </w:p>
    <w:p w14:paraId="7EAC7C5C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3A2BD1B1" w14:textId="77777777" w:rsidR="00A74FAD" w:rsidRPr="0006399A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1F5443">
        <w:rPr>
          <w:rFonts w:ascii="Trebuchet MS" w:hAnsi="Trebuchet MS" w:cs="Helvetica"/>
          <w:b/>
        </w:rPr>
        <w:t>ARTÍCULO 2º</w:t>
      </w:r>
      <w:proofErr w:type="gramStart"/>
      <w:r w:rsidRPr="001F5443">
        <w:rPr>
          <w:rFonts w:ascii="Trebuchet MS" w:hAnsi="Trebuchet MS" w:cs="Helvetica"/>
          <w:b/>
        </w:rPr>
        <w:t>.-</w:t>
      </w:r>
      <w:proofErr w:type="gramEnd"/>
      <w:r w:rsidRPr="0006399A">
        <w:rPr>
          <w:rFonts w:ascii="Trebuchet MS" w:hAnsi="Trebuchet MS" w:cs="Helvetica"/>
        </w:rPr>
        <w:t xml:space="preserve"> A los fines de acompañar la efectiva implementación del Decreto Nº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1602/09, las autoridades educativas elaborarán una agenda de trabajo de este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Consejo para generar las medidas pedagógicas y socioeducativas que posibiliten que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todos los niños y jóvenes cumplimenten la educación obligatoria y, a la vez, logren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una experiencia escolar valiosa que les permita el ejercicio pleno de su ciudadanía y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el acceso a los bienes culturales disponibles.</w:t>
      </w:r>
    </w:p>
    <w:p w14:paraId="3E1843B3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43EA000C" w14:textId="77777777" w:rsidR="00A74FAD" w:rsidRPr="0006399A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1F5443">
        <w:rPr>
          <w:rFonts w:ascii="Trebuchet MS" w:hAnsi="Trebuchet MS" w:cs="Helvetica"/>
          <w:b/>
        </w:rPr>
        <w:t>ARTÍCULO 3º</w:t>
      </w:r>
      <w:proofErr w:type="gramStart"/>
      <w:r w:rsidRPr="001F5443">
        <w:rPr>
          <w:rFonts w:ascii="Trebuchet MS" w:hAnsi="Trebuchet MS" w:cs="Helvetica"/>
          <w:b/>
        </w:rPr>
        <w:t>.-</w:t>
      </w:r>
      <w:proofErr w:type="gramEnd"/>
      <w:r w:rsidRPr="0006399A">
        <w:rPr>
          <w:rFonts w:ascii="Trebuchet MS" w:hAnsi="Trebuchet MS" w:cs="Helvetica"/>
        </w:rPr>
        <w:t xml:space="preserve"> Regístrese, comuníquese, notifíquese a los integrantes del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CONSEJO FEDERAL DE EDUCACIÓN y cumplido, archívese.</w:t>
      </w:r>
    </w:p>
    <w:p w14:paraId="031093EC" w14:textId="77777777" w:rsidR="00A74FAD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</w:p>
    <w:p w14:paraId="2E0763C2" w14:textId="77777777" w:rsidR="00A74FAD" w:rsidRPr="0006399A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 w:rsidRPr="0006399A">
        <w:rPr>
          <w:rFonts w:ascii="Trebuchet MS" w:hAnsi="Trebuchet MS" w:cs="Helvetica"/>
        </w:rPr>
        <w:t>Fdo:</w:t>
      </w:r>
      <w:r>
        <w:rPr>
          <w:rFonts w:ascii="Trebuchet MS" w:hAnsi="Trebuchet MS" w:cs="Helvetica"/>
        </w:rPr>
        <w:t xml:space="preserve"> </w:t>
      </w:r>
      <w:r w:rsidRPr="0006399A">
        <w:rPr>
          <w:rFonts w:ascii="Trebuchet MS" w:hAnsi="Trebuchet MS" w:cs="Helvetica"/>
        </w:rPr>
        <w:t>Prof. Alberto Sileoni – Ministro de Educación de la Nación</w:t>
      </w:r>
    </w:p>
    <w:p w14:paraId="6C8AC498" w14:textId="77777777" w:rsidR="00A74FAD" w:rsidRPr="001F5443" w:rsidRDefault="00A74FAD" w:rsidP="00A74FAD">
      <w:pPr>
        <w:autoSpaceDE w:val="0"/>
        <w:autoSpaceDN w:val="0"/>
        <w:adjustRightInd w:val="0"/>
        <w:jc w:val="both"/>
        <w:rPr>
          <w:rFonts w:ascii="Trebuchet MS" w:hAnsi="Trebuchet MS" w:cs="Helvetica"/>
        </w:rPr>
      </w:pPr>
      <w:r>
        <w:rPr>
          <w:rFonts w:ascii="Trebuchet MS" w:hAnsi="Trebuchet MS" w:cs="Helvetica"/>
        </w:rPr>
        <w:t xml:space="preserve">       </w:t>
      </w:r>
      <w:r w:rsidRPr="0006399A">
        <w:rPr>
          <w:rFonts w:ascii="Trebuchet MS" w:hAnsi="Trebuchet MS" w:cs="Helvetica"/>
        </w:rPr>
        <w:t>Prof. Domingo de Cara – Secretario General del Consejo Federal de Educación</w:t>
      </w:r>
    </w:p>
    <w:p w14:paraId="22A4F820" w14:textId="77777777" w:rsidR="00A74FAD" w:rsidRPr="00CD20E3" w:rsidRDefault="00A74FAD" w:rsidP="00A74FAD">
      <w:pPr>
        <w:rPr>
          <w:rFonts w:ascii="Trebuchet MS" w:hAnsi="Trebuchet MS"/>
          <w:b/>
        </w:rPr>
      </w:pPr>
    </w:p>
    <w:p w14:paraId="6CDB0543" w14:textId="0E5515F3" w:rsidR="00592F1B" w:rsidRDefault="00E92FFD">
      <w:bookmarkStart w:id="0" w:name="_GoBack"/>
      <w:bookmarkEnd w:id="0"/>
      <w:r>
        <w:t xml:space="preserve"> </w:t>
      </w:r>
    </w:p>
    <w:sectPr w:rsidR="00592F1B" w:rsidSect="00B64518">
      <w:headerReference w:type="default" r:id="rId7"/>
      <w:footerReference w:type="default" r:id="rId8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TE77FF4D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-Bold">
    <w:altName w:val="Helvetic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84AE6"/>
    <w:rsid w:val="00592F1B"/>
    <w:rsid w:val="006D1685"/>
    <w:rsid w:val="007906D4"/>
    <w:rsid w:val="00905D9F"/>
    <w:rsid w:val="00A74FAD"/>
    <w:rsid w:val="00B21F6A"/>
    <w:rsid w:val="00B64518"/>
    <w:rsid w:val="00B6751E"/>
    <w:rsid w:val="00B91930"/>
    <w:rsid w:val="00E92FFD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2660</Characters>
  <Application>Microsoft Macintosh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2021-05-01T21:04:00Z</dcterms:created>
  <dcterms:modified xsi:type="dcterms:W3CDTF">2021-05-01T21:04:00Z</dcterms:modified>
</cp:coreProperties>
</file>