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25F04" w14:textId="77777777" w:rsidR="00233F24" w:rsidRDefault="00233F24" w:rsidP="00233F24">
      <w:pPr>
        <w:widowControl w:val="0"/>
        <w:autoSpaceDE w:val="0"/>
        <w:autoSpaceDN w:val="0"/>
        <w:adjustRightInd w:val="0"/>
        <w:spacing w:before="9" w:after="0" w:line="240" w:lineRule="auto"/>
        <w:ind w:right="-1"/>
        <w:rPr>
          <w:rFonts w:ascii="Times New Roman" w:hAnsi="Times New Roman" w:cs="Times New Roman"/>
          <w:sz w:val="21"/>
          <w:szCs w:val="21"/>
          <w:lang w:val="es-ES"/>
        </w:rPr>
      </w:pPr>
    </w:p>
    <w:p w14:paraId="1543F386" w14:textId="77777777" w:rsidR="00233F24" w:rsidRDefault="00233F24" w:rsidP="00233F24">
      <w:pPr>
        <w:widowControl w:val="0"/>
        <w:autoSpaceDE w:val="0"/>
        <w:autoSpaceDN w:val="0"/>
        <w:adjustRightInd w:val="0"/>
        <w:spacing w:after="0" w:line="20" w:lineRule="exact"/>
        <w:ind w:right="-1"/>
        <w:rPr>
          <w:rFonts w:ascii="Times New Roman" w:hAnsi="Times New Roman" w:cs="Times New Roman"/>
          <w:sz w:val="2"/>
          <w:szCs w:val="2"/>
          <w:lang w:val="es-ES"/>
        </w:rPr>
      </w:pPr>
    </w:p>
    <w:p w14:paraId="6AE211B3"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sz w:val="11"/>
          <w:szCs w:val="11"/>
          <w:lang w:val="es-ES"/>
        </w:rPr>
      </w:pPr>
    </w:p>
    <w:p w14:paraId="4585C26F" w14:textId="77777777" w:rsidR="00233F24" w:rsidRDefault="00233F24" w:rsidP="00233F24">
      <w:pPr>
        <w:widowControl w:val="0"/>
        <w:autoSpaceDE w:val="0"/>
        <w:autoSpaceDN w:val="0"/>
        <w:adjustRightInd w:val="0"/>
        <w:spacing w:before="100"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 xml:space="preserve">FORMACIÓN PROFESIONAL INICIAL (ED TÉCNICO PROF): MECÁNICO DE MOTOS </w:t>
      </w:r>
    </w:p>
    <w:p w14:paraId="7DCDFECD" w14:textId="3780F4D1" w:rsidR="00233F24" w:rsidRDefault="00233F24" w:rsidP="00233F24">
      <w:pPr>
        <w:widowControl w:val="0"/>
        <w:autoSpaceDE w:val="0"/>
        <w:autoSpaceDN w:val="0"/>
        <w:adjustRightInd w:val="0"/>
        <w:spacing w:before="100"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CONSEJO FEDERAL DE EDUCACIÓN</w:t>
      </w:r>
    </w:p>
    <w:p w14:paraId="4EEED8DD" w14:textId="77777777" w:rsidR="00233F24" w:rsidRDefault="00233F24" w:rsidP="00233F24">
      <w:pPr>
        <w:widowControl w:val="0"/>
        <w:autoSpaceDE w:val="0"/>
        <w:autoSpaceDN w:val="0"/>
        <w:adjustRightInd w:val="0"/>
        <w:spacing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 xml:space="preserve">RESOLUCIÓN Nº 149/11 </w:t>
      </w:r>
    </w:p>
    <w:p w14:paraId="62B50B90" w14:textId="3C02766B" w:rsidR="00233F24" w:rsidRDefault="00233F24" w:rsidP="00233F24">
      <w:pPr>
        <w:widowControl w:val="0"/>
        <w:autoSpaceDE w:val="0"/>
        <w:autoSpaceDN w:val="0"/>
        <w:adjustRightInd w:val="0"/>
        <w:spacing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ANEXO II</w:t>
      </w:r>
    </w:p>
    <w:p w14:paraId="56896E59" w14:textId="77777777" w:rsidR="00233F24" w:rsidRDefault="00233F24" w:rsidP="00233F24">
      <w:pPr>
        <w:widowControl w:val="0"/>
        <w:autoSpaceDE w:val="0"/>
        <w:autoSpaceDN w:val="0"/>
        <w:adjustRightInd w:val="0"/>
        <w:spacing w:after="0" w:line="240" w:lineRule="auto"/>
        <w:ind w:right="-1"/>
        <w:rPr>
          <w:rFonts w:ascii="Trebuchet MS" w:hAnsi="Trebuchet MS" w:cs="Trebuchet MS"/>
          <w:b/>
          <w:bCs/>
          <w:i/>
          <w:iCs/>
          <w:sz w:val="20"/>
          <w:szCs w:val="20"/>
          <w:lang w:val="es-ES"/>
        </w:rPr>
      </w:pPr>
      <w:r>
        <w:rPr>
          <w:rFonts w:ascii="Trebuchet MS" w:hAnsi="Trebuchet MS" w:cs="Trebuchet MS"/>
          <w:b/>
          <w:bCs/>
          <w:i/>
          <w:iCs/>
          <w:sz w:val="20"/>
          <w:szCs w:val="20"/>
          <w:lang w:val="es-ES"/>
        </w:rPr>
        <w:t>Marco de Referencia para la definición de las ofertas formativas y los procesos de homologación de certificaciones</w:t>
      </w:r>
    </w:p>
    <w:p w14:paraId="715B40C5" w14:textId="77777777" w:rsidR="00233F24" w:rsidRDefault="00233F24" w:rsidP="00233F24">
      <w:pPr>
        <w:widowControl w:val="0"/>
        <w:autoSpaceDE w:val="0"/>
        <w:autoSpaceDN w:val="0"/>
        <w:adjustRightInd w:val="0"/>
        <w:spacing w:before="4" w:after="0" w:line="240" w:lineRule="auto"/>
        <w:ind w:right="-1"/>
        <w:rPr>
          <w:rFonts w:ascii="Times New Roman" w:hAnsi="Times New Roman" w:cs="Times New Roman"/>
          <w:b/>
          <w:bCs/>
          <w:i/>
          <w:iCs/>
          <w:sz w:val="11"/>
          <w:szCs w:val="11"/>
          <w:lang w:val="es-ES"/>
        </w:rPr>
      </w:pPr>
    </w:p>
    <w:p w14:paraId="54D0A9BF" w14:textId="77777777" w:rsidR="00233F24" w:rsidRDefault="00233F24" w:rsidP="00233F24">
      <w:pPr>
        <w:widowControl w:val="0"/>
        <w:autoSpaceDE w:val="0"/>
        <w:autoSpaceDN w:val="0"/>
        <w:adjustRightInd w:val="0"/>
        <w:spacing w:before="100" w:after="0" w:line="24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MECÁNICO DE MOTOS</w:t>
      </w:r>
    </w:p>
    <w:p w14:paraId="640CD8AE"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sz w:val="20"/>
          <w:szCs w:val="20"/>
          <w:lang w:val="es-ES"/>
        </w:rPr>
      </w:pPr>
    </w:p>
    <w:p w14:paraId="5BE17250"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sz w:val="20"/>
          <w:szCs w:val="20"/>
          <w:lang w:val="es-ES"/>
        </w:rPr>
      </w:pPr>
      <w:r>
        <w:rPr>
          <w:rFonts w:ascii="Trebuchet MS" w:hAnsi="Trebuchet MS" w:cs="Trebuchet MS"/>
          <w:b/>
          <w:bCs/>
          <w:sz w:val="20"/>
          <w:szCs w:val="20"/>
          <w:lang w:val="es-ES"/>
        </w:rPr>
        <w:t>Marco de referencia para la formación del Mecánico de Motos</w:t>
      </w:r>
    </w:p>
    <w:p w14:paraId="72EB3E80"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sz w:val="20"/>
          <w:szCs w:val="20"/>
          <w:lang w:val="es-ES"/>
        </w:rPr>
      </w:pPr>
    </w:p>
    <w:p w14:paraId="45C9B3BA" w14:textId="77777777" w:rsidR="00233F24" w:rsidRDefault="00233F24" w:rsidP="00233F24">
      <w:pPr>
        <w:widowControl w:val="0"/>
        <w:tabs>
          <w:tab w:val="left" w:pos="403"/>
        </w:tabs>
        <w:autoSpaceDE w:val="0"/>
        <w:autoSpaceDN w:val="0"/>
        <w:adjustRightInd w:val="0"/>
        <w:spacing w:after="0" w:line="240" w:lineRule="auto"/>
        <w:ind w:left="360" w:right="-1"/>
        <w:jc w:val="both"/>
        <w:rPr>
          <w:rFonts w:ascii="Trebuchet MS" w:hAnsi="Trebuchet MS" w:cs="Trebuchet MS"/>
          <w:b/>
          <w:bCs/>
          <w:kern w:val="1"/>
          <w:sz w:val="20"/>
          <w:szCs w:val="20"/>
          <w:lang w:val="es-ES"/>
        </w:rPr>
      </w:pPr>
      <w:r>
        <w:rPr>
          <w:rFonts w:ascii="Trebuchet MS" w:hAnsi="Trebuchet MS" w:cs="Trebuchet MS"/>
          <w:b/>
          <w:bCs/>
          <w:spacing w:val="-1"/>
          <w:kern w:val="1"/>
          <w:sz w:val="20"/>
          <w:szCs w:val="20"/>
          <w:lang w:val="es-ES"/>
        </w:rPr>
        <w:t>I.</w:t>
      </w:r>
      <w:r>
        <w:rPr>
          <w:rFonts w:ascii="Trebuchet MS" w:hAnsi="Trebuchet MS" w:cs="Trebuchet MS"/>
          <w:b/>
          <w:bCs/>
          <w:spacing w:val="-1"/>
          <w:kern w:val="1"/>
          <w:sz w:val="20"/>
          <w:szCs w:val="20"/>
          <w:lang w:val="es-ES"/>
        </w:rPr>
        <w:tab/>
      </w:r>
      <w:r>
        <w:rPr>
          <w:rFonts w:ascii="Trebuchet MS" w:hAnsi="Trebuchet MS" w:cs="Trebuchet MS"/>
          <w:b/>
          <w:bCs/>
          <w:kern w:val="1"/>
          <w:sz w:val="20"/>
          <w:szCs w:val="20"/>
          <w:lang w:val="es-ES"/>
        </w:rPr>
        <w:t>Identificación de la</w:t>
      </w:r>
      <w:r>
        <w:rPr>
          <w:rFonts w:ascii="Trebuchet MS" w:hAnsi="Trebuchet MS" w:cs="Trebuchet MS"/>
          <w:b/>
          <w:bCs/>
          <w:spacing w:val="-3"/>
          <w:kern w:val="1"/>
          <w:sz w:val="20"/>
          <w:szCs w:val="20"/>
          <w:lang w:val="es-ES"/>
        </w:rPr>
        <w:t xml:space="preserve"> </w:t>
      </w:r>
      <w:r>
        <w:rPr>
          <w:rFonts w:ascii="Trebuchet MS" w:hAnsi="Trebuchet MS" w:cs="Trebuchet MS"/>
          <w:b/>
          <w:bCs/>
          <w:kern w:val="1"/>
          <w:sz w:val="20"/>
          <w:szCs w:val="20"/>
          <w:lang w:val="es-ES"/>
        </w:rPr>
        <w:t>certificación</w:t>
      </w:r>
    </w:p>
    <w:p w14:paraId="6600D0E4"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485AB15D" w14:textId="77777777" w:rsidR="00233F24" w:rsidRDefault="00233F24" w:rsidP="00233F24">
      <w:pPr>
        <w:widowControl w:val="0"/>
        <w:tabs>
          <w:tab w:val="left" w:pos="582"/>
        </w:tabs>
        <w:autoSpaceDE w:val="0"/>
        <w:autoSpaceDN w:val="0"/>
        <w:adjustRightInd w:val="0"/>
        <w:spacing w:after="0" w:line="240" w:lineRule="auto"/>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I.1.</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Sector/es de actividad socio productiva</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MANTENIMIENTO Y REPARACIÓN</w:t>
      </w:r>
      <w:r>
        <w:rPr>
          <w:rFonts w:ascii="Trebuchet MS" w:hAnsi="Trebuchet MS" w:cs="Trebuchet MS"/>
          <w:b/>
          <w:bCs/>
          <w:spacing w:val="-14"/>
          <w:kern w:val="1"/>
          <w:sz w:val="20"/>
          <w:szCs w:val="20"/>
          <w:lang w:val="es-ES"/>
        </w:rPr>
        <w:t xml:space="preserve"> </w:t>
      </w:r>
      <w:r>
        <w:rPr>
          <w:rFonts w:ascii="Trebuchet MS" w:hAnsi="Trebuchet MS" w:cs="Trebuchet MS"/>
          <w:b/>
          <w:bCs/>
          <w:kern w:val="1"/>
          <w:sz w:val="20"/>
          <w:szCs w:val="20"/>
          <w:lang w:val="es-ES"/>
        </w:rPr>
        <w:t>AUTOMOTRIZ</w:t>
      </w:r>
    </w:p>
    <w:p w14:paraId="5A532443" w14:textId="77777777" w:rsidR="00233F24" w:rsidRDefault="00233F24" w:rsidP="00233F24">
      <w:pPr>
        <w:widowControl w:val="0"/>
        <w:tabs>
          <w:tab w:val="left" w:pos="582"/>
        </w:tabs>
        <w:autoSpaceDE w:val="0"/>
        <w:autoSpaceDN w:val="0"/>
        <w:adjustRightInd w:val="0"/>
        <w:spacing w:before="1" w:after="0" w:line="240" w:lineRule="auto"/>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I.2.</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 xml:space="preserve">Denominación del perfil profesional: </w:t>
      </w:r>
      <w:r>
        <w:rPr>
          <w:rFonts w:ascii="Trebuchet MS" w:hAnsi="Trebuchet MS" w:cs="Trebuchet MS"/>
          <w:b/>
          <w:bCs/>
          <w:kern w:val="1"/>
          <w:sz w:val="20"/>
          <w:szCs w:val="20"/>
          <w:lang w:val="es-ES"/>
        </w:rPr>
        <w:t>MECÁNICO DE</w:t>
      </w:r>
      <w:r>
        <w:rPr>
          <w:rFonts w:ascii="Trebuchet MS" w:hAnsi="Trebuchet MS" w:cs="Trebuchet MS"/>
          <w:b/>
          <w:bCs/>
          <w:spacing w:val="-5"/>
          <w:kern w:val="1"/>
          <w:sz w:val="20"/>
          <w:szCs w:val="20"/>
          <w:lang w:val="es-ES"/>
        </w:rPr>
        <w:t xml:space="preserve"> </w:t>
      </w:r>
      <w:r>
        <w:rPr>
          <w:rFonts w:ascii="Trebuchet MS" w:hAnsi="Trebuchet MS" w:cs="Trebuchet MS"/>
          <w:b/>
          <w:bCs/>
          <w:kern w:val="1"/>
          <w:sz w:val="20"/>
          <w:szCs w:val="20"/>
          <w:lang w:val="es-ES"/>
        </w:rPr>
        <w:t>MOTOS.</w:t>
      </w:r>
    </w:p>
    <w:p w14:paraId="42A2F242" w14:textId="77777777" w:rsidR="00233F24" w:rsidRDefault="00233F24" w:rsidP="00233F24">
      <w:pPr>
        <w:widowControl w:val="0"/>
        <w:tabs>
          <w:tab w:val="left" w:pos="658"/>
        </w:tabs>
        <w:autoSpaceDE w:val="0"/>
        <w:autoSpaceDN w:val="0"/>
        <w:adjustRightInd w:val="0"/>
        <w:spacing w:after="0" w:line="240" w:lineRule="auto"/>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I.3.</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Familia profesional / Agrupamiento</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MANTENIMIENTO Y REPARACIÓN AUTOMOTRIZ / MECÁNICA AUTOMOTRIZ / MANTENIMIENTO Y REPARACIÓN DE</w:t>
      </w:r>
      <w:r>
        <w:rPr>
          <w:rFonts w:ascii="Trebuchet MS" w:hAnsi="Trebuchet MS" w:cs="Trebuchet MS"/>
          <w:b/>
          <w:bCs/>
          <w:spacing w:val="-6"/>
          <w:kern w:val="1"/>
          <w:sz w:val="20"/>
          <w:szCs w:val="20"/>
          <w:lang w:val="es-ES"/>
        </w:rPr>
        <w:t xml:space="preserve"> </w:t>
      </w:r>
      <w:r>
        <w:rPr>
          <w:rFonts w:ascii="Trebuchet MS" w:hAnsi="Trebuchet MS" w:cs="Trebuchet MS"/>
          <w:b/>
          <w:bCs/>
          <w:kern w:val="1"/>
          <w:sz w:val="20"/>
          <w:szCs w:val="20"/>
          <w:lang w:val="es-ES"/>
        </w:rPr>
        <w:t>AUTOMOTORES.</w:t>
      </w:r>
    </w:p>
    <w:p w14:paraId="269D447C" w14:textId="693CBD41" w:rsidR="00233F24" w:rsidRPr="00233F24" w:rsidRDefault="00233F24" w:rsidP="00233F24">
      <w:pPr>
        <w:widowControl w:val="0"/>
        <w:tabs>
          <w:tab w:val="left" w:pos="582"/>
        </w:tabs>
        <w:autoSpaceDE w:val="0"/>
        <w:autoSpaceDN w:val="0"/>
        <w:adjustRightInd w:val="0"/>
        <w:spacing w:after="0" w:line="232" w:lineRule="exact"/>
        <w:ind w:left="1080" w:right="-1"/>
        <w:jc w:val="both"/>
        <w:rPr>
          <w:rFonts w:ascii="Times New Roman" w:hAnsi="Times New Roman" w:cs="Times New Roman"/>
          <w:kern w:val="1"/>
          <w:lang w:val="es-ES"/>
        </w:rPr>
      </w:pPr>
      <w:r>
        <w:rPr>
          <w:rFonts w:ascii="Trebuchet MS" w:hAnsi="Trebuchet MS" w:cs="Trebuchet MS"/>
          <w:spacing w:val="-1"/>
          <w:kern w:val="1"/>
          <w:sz w:val="20"/>
          <w:szCs w:val="20"/>
          <w:lang w:val="es-ES"/>
        </w:rPr>
        <w:t>I.4.</w:t>
      </w:r>
      <w:r>
        <w:rPr>
          <w:rFonts w:ascii="Trebuchet MS" w:hAnsi="Trebuchet MS" w:cs="Trebuchet MS"/>
          <w:spacing w:val="-1"/>
          <w:kern w:val="1"/>
          <w:sz w:val="20"/>
          <w:szCs w:val="20"/>
          <w:lang w:val="es-ES"/>
        </w:rPr>
        <w:tab/>
      </w:r>
      <w:r>
        <w:rPr>
          <w:rFonts w:ascii="Trebuchet MS" w:hAnsi="Trebuchet MS" w:cs="Trebuchet MS"/>
          <w:i/>
          <w:iCs/>
          <w:kern w:val="1"/>
          <w:sz w:val="20"/>
          <w:szCs w:val="20"/>
          <w:lang w:val="es-ES"/>
        </w:rPr>
        <w:t>Denominación del certificado de referencia</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MECÁNICO DE</w:t>
      </w:r>
      <w:r>
        <w:rPr>
          <w:rFonts w:ascii="Trebuchet MS" w:hAnsi="Trebuchet MS" w:cs="Trebuchet MS"/>
          <w:b/>
          <w:bCs/>
          <w:spacing w:val="-8"/>
          <w:kern w:val="1"/>
          <w:sz w:val="20"/>
          <w:szCs w:val="20"/>
          <w:lang w:val="es-ES"/>
        </w:rPr>
        <w:t xml:space="preserve"> </w:t>
      </w:r>
      <w:r>
        <w:rPr>
          <w:rFonts w:ascii="Trebuchet MS" w:hAnsi="Trebuchet MS" w:cs="Trebuchet MS"/>
          <w:b/>
          <w:bCs/>
          <w:kern w:val="1"/>
          <w:sz w:val="20"/>
          <w:szCs w:val="20"/>
          <w:lang w:val="es-ES"/>
        </w:rPr>
        <w:t>MOTOS.</w:t>
      </w:r>
    </w:p>
    <w:p w14:paraId="7A590679" w14:textId="77777777" w:rsidR="00233F24" w:rsidRDefault="00233F24" w:rsidP="00233F24">
      <w:pPr>
        <w:widowControl w:val="0"/>
        <w:tabs>
          <w:tab w:val="left" w:pos="582"/>
        </w:tabs>
        <w:autoSpaceDE w:val="0"/>
        <w:autoSpaceDN w:val="0"/>
        <w:adjustRightInd w:val="0"/>
        <w:spacing w:after="0" w:line="232" w:lineRule="exact"/>
        <w:ind w:left="1080" w:right="-1"/>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I.5.</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Ámbito de la trayectoria formativa</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FORMACIÓN</w:t>
      </w:r>
      <w:r>
        <w:rPr>
          <w:rFonts w:ascii="Trebuchet MS" w:hAnsi="Trebuchet MS" w:cs="Trebuchet MS"/>
          <w:b/>
          <w:bCs/>
          <w:spacing w:val="-8"/>
          <w:kern w:val="1"/>
          <w:sz w:val="20"/>
          <w:szCs w:val="20"/>
          <w:lang w:val="es-ES"/>
        </w:rPr>
        <w:t xml:space="preserve"> </w:t>
      </w:r>
      <w:r>
        <w:rPr>
          <w:rFonts w:ascii="Trebuchet MS" w:hAnsi="Trebuchet MS" w:cs="Trebuchet MS"/>
          <w:b/>
          <w:bCs/>
          <w:kern w:val="1"/>
          <w:sz w:val="20"/>
          <w:szCs w:val="20"/>
          <w:lang w:val="es-ES"/>
        </w:rPr>
        <w:t>PROFESIONAL</w:t>
      </w:r>
    </w:p>
    <w:p w14:paraId="445A42AC" w14:textId="77777777" w:rsidR="00233F24" w:rsidRDefault="00233F24" w:rsidP="00233F24">
      <w:pPr>
        <w:widowControl w:val="0"/>
        <w:tabs>
          <w:tab w:val="left" w:pos="523"/>
        </w:tabs>
        <w:autoSpaceDE w:val="0"/>
        <w:autoSpaceDN w:val="0"/>
        <w:adjustRightInd w:val="0"/>
        <w:spacing w:before="1" w:after="0" w:line="232" w:lineRule="exact"/>
        <w:ind w:left="1080" w:right="-1"/>
        <w:jc w:val="both"/>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I.6.</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Tipo de certificación</w:t>
      </w:r>
      <w:r>
        <w:rPr>
          <w:rFonts w:ascii="Trebuchet MS" w:hAnsi="Trebuchet MS" w:cs="Trebuchet MS"/>
          <w:kern w:val="1"/>
          <w:sz w:val="20"/>
          <w:szCs w:val="20"/>
          <w:lang w:val="es-ES"/>
        </w:rPr>
        <w:t xml:space="preserve">: </w:t>
      </w:r>
      <w:r>
        <w:rPr>
          <w:rFonts w:ascii="Trebuchet MS" w:hAnsi="Trebuchet MS" w:cs="Trebuchet MS"/>
          <w:b/>
          <w:bCs/>
          <w:kern w:val="1"/>
          <w:sz w:val="20"/>
          <w:szCs w:val="20"/>
          <w:lang w:val="es-ES"/>
        </w:rPr>
        <w:t>CERTIFICADO DE FORMACIÓN PROFESIONAL</w:t>
      </w:r>
      <w:r>
        <w:rPr>
          <w:rFonts w:ascii="Trebuchet MS" w:hAnsi="Trebuchet MS" w:cs="Trebuchet MS"/>
          <w:b/>
          <w:bCs/>
          <w:spacing w:val="-12"/>
          <w:kern w:val="1"/>
          <w:sz w:val="20"/>
          <w:szCs w:val="20"/>
          <w:lang w:val="es-ES"/>
        </w:rPr>
        <w:t xml:space="preserve"> </w:t>
      </w:r>
      <w:r>
        <w:rPr>
          <w:rFonts w:ascii="Trebuchet MS" w:hAnsi="Trebuchet MS" w:cs="Trebuchet MS"/>
          <w:b/>
          <w:bCs/>
          <w:kern w:val="1"/>
          <w:sz w:val="20"/>
          <w:szCs w:val="20"/>
          <w:lang w:val="es-ES"/>
        </w:rPr>
        <w:t>INICIAL</w:t>
      </w:r>
    </w:p>
    <w:p w14:paraId="55BC9DEB" w14:textId="77777777" w:rsidR="00233F24" w:rsidRDefault="00233F24" w:rsidP="00233F24">
      <w:pPr>
        <w:widowControl w:val="0"/>
        <w:tabs>
          <w:tab w:val="left" w:pos="582"/>
        </w:tabs>
        <w:autoSpaceDE w:val="0"/>
        <w:autoSpaceDN w:val="0"/>
        <w:adjustRightInd w:val="0"/>
        <w:spacing w:after="0" w:line="232" w:lineRule="exact"/>
        <w:ind w:left="1080" w:right="-1"/>
        <w:jc w:val="both"/>
        <w:rPr>
          <w:rFonts w:ascii="Trebuchet MS" w:hAnsi="Trebuchet MS" w:cs="Trebuchet MS"/>
          <w:b/>
          <w:bCs/>
          <w:kern w:val="1"/>
          <w:sz w:val="20"/>
          <w:szCs w:val="20"/>
          <w:lang w:val="es-ES"/>
        </w:rPr>
      </w:pPr>
      <w:r>
        <w:rPr>
          <w:rFonts w:ascii="Trebuchet MS" w:hAnsi="Trebuchet MS" w:cs="Trebuchet MS"/>
          <w:i/>
          <w:iCs/>
          <w:spacing w:val="-1"/>
          <w:kern w:val="1"/>
          <w:sz w:val="20"/>
          <w:szCs w:val="20"/>
          <w:lang w:val="es-ES"/>
        </w:rPr>
        <w:t>I.7.</w:t>
      </w:r>
      <w:r>
        <w:rPr>
          <w:rFonts w:ascii="Trebuchet MS" w:hAnsi="Trebuchet MS" w:cs="Trebuchet MS"/>
          <w:i/>
          <w:iCs/>
          <w:spacing w:val="-1"/>
          <w:kern w:val="1"/>
          <w:sz w:val="20"/>
          <w:szCs w:val="20"/>
          <w:lang w:val="es-ES"/>
        </w:rPr>
        <w:tab/>
      </w:r>
      <w:r>
        <w:rPr>
          <w:rFonts w:ascii="Trebuchet MS" w:hAnsi="Trebuchet MS" w:cs="Trebuchet MS"/>
          <w:i/>
          <w:iCs/>
          <w:kern w:val="1"/>
          <w:sz w:val="20"/>
          <w:szCs w:val="20"/>
          <w:lang w:val="es-ES"/>
        </w:rPr>
        <w:t>Nivel de la Certificación</w:t>
      </w:r>
      <w:r>
        <w:rPr>
          <w:rFonts w:ascii="Trebuchet MS" w:hAnsi="Trebuchet MS" w:cs="Trebuchet MS"/>
          <w:kern w:val="1"/>
          <w:sz w:val="20"/>
          <w:szCs w:val="20"/>
          <w:lang w:val="es-ES"/>
        </w:rPr>
        <w:t>:</w:t>
      </w:r>
      <w:r>
        <w:rPr>
          <w:rFonts w:ascii="Trebuchet MS" w:hAnsi="Trebuchet MS" w:cs="Trebuchet MS"/>
          <w:spacing w:val="-6"/>
          <w:kern w:val="1"/>
          <w:sz w:val="20"/>
          <w:szCs w:val="20"/>
          <w:lang w:val="es-ES"/>
        </w:rPr>
        <w:t xml:space="preserve"> </w:t>
      </w:r>
      <w:r>
        <w:rPr>
          <w:rFonts w:ascii="Trebuchet MS" w:hAnsi="Trebuchet MS" w:cs="Trebuchet MS"/>
          <w:b/>
          <w:bCs/>
          <w:kern w:val="1"/>
          <w:sz w:val="20"/>
          <w:szCs w:val="20"/>
          <w:lang w:val="es-ES"/>
        </w:rPr>
        <w:t>III</w:t>
      </w:r>
    </w:p>
    <w:p w14:paraId="40032D9E"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b/>
          <w:bCs/>
          <w:kern w:val="1"/>
          <w:sz w:val="19"/>
          <w:szCs w:val="19"/>
          <w:lang w:val="es-ES"/>
        </w:rPr>
      </w:pPr>
    </w:p>
    <w:p w14:paraId="54F9D9CB" w14:textId="77777777" w:rsidR="00233F24" w:rsidRDefault="00233F24" w:rsidP="00233F24">
      <w:pPr>
        <w:widowControl w:val="0"/>
        <w:tabs>
          <w:tab w:val="left" w:pos="459"/>
        </w:tabs>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spacing w:val="-1"/>
          <w:kern w:val="1"/>
          <w:sz w:val="20"/>
          <w:szCs w:val="20"/>
          <w:lang w:val="es-ES"/>
        </w:rPr>
        <w:t>II.</w:t>
      </w:r>
      <w:r>
        <w:rPr>
          <w:rFonts w:ascii="Trebuchet MS" w:hAnsi="Trebuchet MS" w:cs="Trebuchet MS"/>
          <w:b/>
          <w:bCs/>
          <w:spacing w:val="-1"/>
          <w:kern w:val="1"/>
          <w:sz w:val="20"/>
          <w:szCs w:val="20"/>
          <w:lang w:val="es-ES"/>
        </w:rPr>
        <w:tab/>
      </w:r>
      <w:r>
        <w:rPr>
          <w:rFonts w:ascii="Trebuchet MS" w:hAnsi="Trebuchet MS" w:cs="Trebuchet MS"/>
          <w:b/>
          <w:bCs/>
          <w:kern w:val="1"/>
          <w:sz w:val="20"/>
          <w:szCs w:val="20"/>
          <w:lang w:val="es-ES"/>
        </w:rPr>
        <w:t>Referencial al Perfil Profesional del Mecánico de</w:t>
      </w:r>
      <w:r>
        <w:rPr>
          <w:rFonts w:ascii="Trebuchet MS" w:hAnsi="Trebuchet MS" w:cs="Trebuchet MS"/>
          <w:b/>
          <w:bCs/>
          <w:spacing w:val="-11"/>
          <w:kern w:val="1"/>
          <w:sz w:val="20"/>
          <w:szCs w:val="20"/>
          <w:lang w:val="es-ES"/>
        </w:rPr>
        <w:t xml:space="preserve"> </w:t>
      </w:r>
      <w:r>
        <w:rPr>
          <w:rFonts w:ascii="Trebuchet MS" w:hAnsi="Trebuchet MS" w:cs="Trebuchet MS"/>
          <w:b/>
          <w:bCs/>
          <w:kern w:val="1"/>
          <w:sz w:val="20"/>
          <w:szCs w:val="20"/>
          <w:lang w:val="es-ES"/>
        </w:rPr>
        <w:t>Motos.</w:t>
      </w:r>
    </w:p>
    <w:p w14:paraId="102520F5"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7B6E132B"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Alcance del Perfil Profesional</w:t>
      </w:r>
    </w:p>
    <w:p w14:paraId="48E2535A"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El </w:t>
      </w:r>
      <w:r>
        <w:rPr>
          <w:rFonts w:ascii="Trebuchet MS" w:hAnsi="Trebuchet MS" w:cs="Trebuchet MS"/>
          <w:i/>
          <w:iCs/>
          <w:kern w:val="1"/>
          <w:sz w:val="20"/>
          <w:szCs w:val="20"/>
          <w:lang w:val="es-ES"/>
        </w:rPr>
        <w:t xml:space="preserve">Mecánico de motos </w:t>
      </w:r>
      <w:r>
        <w:rPr>
          <w:rFonts w:ascii="Trebuchet MS" w:hAnsi="Trebuchet MS" w:cs="Trebuchet MS"/>
          <w:kern w:val="1"/>
          <w:sz w:val="20"/>
          <w:szCs w:val="20"/>
          <w:lang w:val="es-ES"/>
        </w:rPr>
        <w:t>está capacitado, de acuerdo a las actividades que se desarrollan en el Perfil Profesional, para atender al cliente, gestionar el servicio de reparación y/o mantenimiento de motocicletas, organizando y ejecutando el proceso de diagnóstico, reparación y mantenimiento, operando instrumentos y equipamiento de</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medición.</w:t>
      </w:r>
    </w:p>
    <w:p w14:paraId="2DA491EB"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El </w:t>
      </w:r>
      <w:r>
        <w:rPr>
          <w:rFonts w:ascii="Trebuchet MS" w:hAnsi="Trebuchet MS" w:cs="Trebuchet MS"/>
          <w:i/>
          <w:iCs/>
          <w:kern w:val="1"/>
          <w:sz w:val="20"/>
          <w:szCs w:val="20"/>
          <w:lang w:val="es-ES"/>
        </w:rPr>
        <w:t xml:space="preserve">Mecánico de motos </w:t>
      </w:r>
      <w:r>
        <w:rPr>
          <w:rFonts w:ascii="Trebuchet MS" w:hAnsi="Trebuchet MS" w:cs="Trebuchet MS"/>
          <w:kern w:val="1"/>
          <w:sz w:val="20"/>
          <w:szCs w:val="20"/>
          <w:lang w:val="es-ES"/>
        </w:rPr>
        <w:t>estará formado para diagnosticar y reparar fallas en componentes mecánicos relacionados con el motor, sus sistemas de lubricación y refrigeración, así como los sistemas de alimentación de combustible, encendido, frenos, dirección, suspensión, transmisión, arranque, carga, eléctricos y electrónicos.</w:t>
      </w:r>
    </w:p>
    <w:p w14:paraId="1D7E9F44"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Este mecánico trabaja con autonomía profesional, responsabilizándose de la calidad del mantenimiento y la reparación de dichos sistemas.</w:t>
      </w:r>
    </w:p>
    <w:p w14:paraId="1DB0C4B4" w14:textId="77777777" w:rsidR="00233F24" w:rsidRDefault="00233F24" w:rsidP="00233F24">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r>
        <w:rPr>
          <w:rFonts w:ascii="Trebuchet MS" w:hAnsi="Trebuchet MS" w:cs="Trebuchet MS"/>
          <w:color w:val="222222"/>
          <w:kern w:val="1"/>
          <w:sz w:val="20"/>
          <w:szCs w:val="20"/>
          <w:lang w:val="es-ES"/>
        </w:rPr>
        <w:t xml:space="preserve">Para estos procesos se requiere de este mecánico, que tenga conocimientos en el uso de instrumentos para mediciones eléctricas, electrónicas y dimensionales como: multímetros, osciloscopios, </w:t>
      </w:r>
      <w:proofErr w:type="spellStart"/>
      <w:r>
        <w:rPr>
          <w:rFonts w:ascii="Trebuchet MS" w:hAnsi="Trebuchet MS" w:cs="Trebuchet MS"/>
          <w:color w:val="222222"/>
          <w:kern w:val="1"/>
          <w:sz w:val="20"/>
          <w:szCs w:val="20"/>
          <w:lang w:val="es-ES"/>
        </w:rPr>
        <w:t>scanners</w:t>
      </w:r>
      <w:proofErr w:type="spellEnd"/>
      <w:r>
        <w:rPr>
          <w:rFonts w:ascii="Trebuchet MS" w:hAnsi="Trebuchet MS" w:cs="Trebuchet MS"/>
          <w:color w:val="222222"/>
          <w:kern w:val="1"/>
          <w:sz w:val="20"/>
          <w:szCs w:val="20"/>
          <w:lang w:val="es-ES"/>
        </w:rPr>
        <w:t xml:space="preserve">, </w:t>
      </w:r>
      <w:proofErr w:type="spellStart"/>
      <w:r>
        <w:rPr>
          <w:rFonts w:ascii="Trebuchet MS" w:hAnsi="Trebuchet MS" w:cs="Trebuchet MS"/>
          <w:color w:val="222222"/>
          <w:kern w:val="1"/>
          <w:sz w:val="20"/>
          <w:szCs w:val="20"/>
          <w:lang w:val="es-ES"/>
        </w:rPr>
        <w:t>vacuómetros</w:t>
      </w:r>
      <w:proofErr w:type="spellEnd"/>
      <w:r>
        <w:rPr>
          <w:rFonts w:ascii="Trebuchet MS" w:hAnsi="Trebuchet MS" w:cs="Trebuchet MS"/>
          <w:color w:val="222222"/>
          <w:kern w:val="1"/>
          <w:sz w:val="20"/>
          <w:szCs w:val="20"/>
          <w:lang w:val="es-ES"/>
        </w:rPr>
        <w:t xml:space="preserve">, </w:t>
      </w:r>
      <w:proofErr w:type="spellStart"/>
      <w:r>
        <w:rPr>
          <w:rFonts w:ascii="Trebuchet MS" w:hAnsi="Trebuchet MS" w:cs="Trebuchet MS"/>
          <w:color w:val="222222"/>
          <w:kern w:val="1"/>
          <w:sz w:val="20"/>
          <w:szCs w:val="20"/>
          <w:lang w:val="es-ES"/>
        </w:rPr>
        <w:t>compresómetros</w:t>
      </w:r>
      <w:proofErr w:type="spellEnd"/>
      <w:r>
        <w:rPr>
          <w:rFonts w:ascii="Trebuchet MS" w:hAnsi="Trebuchet MS" w:cs="Trebuchet MS"/>
          <w:color w:val="222222"/>
          <w:kern w:val="1"/>
          <w:sz w:val="20"/>
          <w:szCs w:val="20"/>
          <w:lang w:val="es-ES"/>
        </w:rPr>
        <w:t xml:space="preserve">, calibres, galgas, micrómetros, </w:t>
      </w:r>
      <w:proofErr w:type="spellStart"/>
      <w:r>
        <w:rPr>
          <w:rFonts w:ascii="Trebuchet MS" w:hAnsi="Trebuchet MS" w:cs="Trebuchet MS"/>
          <w:color w:val="222222"/>
          <w:kern w:val="1"/>
          <w:sz w:val="20"/>
          <w:szCs w:val="20"/>
          <w:lang w:val="es-ES"/>
        </w:rPr>
        <w:t>alesómetros</w:t>
      </w:r>
      <w:proofErr w:type="spellEnd"/>
      <w:r>
        <w:rPr>
          <w:rFonts w:ascii="Trebuchet MS" w:hAnsi="Trebuchet MS" w:cs="Trebuchet MS"/>
          <w:color w:val="222222"/>
          <w:kern w:val="1"/>
          <w:sz w:val="20"/>
          <w:szCs w:val="20"/>
          <w:lang w:val="es-ES"/>
        </w:rPr>
        <w:t>, entre</w:t>
      </w:r>
      <w:r>
        <w:rPr>
          <w:rFonts w:ascii="Trebuchet MS" w:hAnsi="Trebuchet MS" w:cs="Trebuchet MS"/>
          <w:color w:val="222222"/>
          <w:spacing w:val="-13"/>
          <w:kern w:val="1"/>
          <w:sz w:val="20"/>
          <w:szCs w:val="20"/>
          <w:lang w:val="es-ES"/>
        </w:rPr>
        <w:t xml:space="preserve"> </w:t>
      </w:r>
      <w:r>
        <w:rPr>
          <w:rFonts w:ascii="Trebuchet MS" w:hAnsi="Trebuchet MS" w:cs="Trebuchet MS"/>
          <w:color w:val="222222"/>
          <w:kern w:val="1"/>
          <w:sz w:val="20"/>
          <w:szCs w:val="20"/>
          <w:lang w:val="es-ES"/>
        </w:rPr>
        <w:t>otros.</w:t>
      </w:r>
    </w:p>
    <w:p w14:paraId="2176EE6E" w14:textId="77777777" w:rsidR="00233F24" w:rsidRDefault="00233F24" w:rsidP="00233F24">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r>
        <w:rPr>
          <w:rFonts w:ascii="Trebuchet MS" w:hAnsi="Trebuchet MS" w:cs="Trebuchet MS"/>
          <w:color w:val="222222"/>
          <w:kern w:val="1"/>
          <w:sz w:val="20"/>
          <w:szCs w:val="20"/>
          <w:lang w:val="es-ES"/>
        </w:rPr>
        <w:t xml:space="preserve">También, este </w:t>
      </w:r>
      <w:r>
        <w:rPr>
          <w:rFonts w:ascii="Trebuchet MS" w:hAnsi="Trebuchet MS" w:cs="Trebuchet MS"/>
          <w:i/>
          <w:iCs/>
          <w:color w:val="222222"/>
          <w:kern w:val="1"/>
          <w:sz w:val="20"/>
          <w:szCs w:val="20"/>
          <w:lang w:val="es-ES"/>
        </w:rPr>
        <w:t xml:space="preserve">Mecánico de motos, </w:t>
      </w:r>
      <w:r>
        <w:rPr>
          <w:rFonts w:ascii="Trebuchet MS" w:hAnsi="Trebuchet MS" w:cs="Trebuchet MS"/>
          <w:color w:val="222222"/>
          <w:kern w:val="1"/>
          <w:sz w:val="20"/>
          <w:szCs w:val="20"/>
          <w:lang w:val="es-ES"/>
        </w:rPr>
        <w:t>estará en condiciones de comprender la interacción entre componentes del sistema a reparar e interpretará la información de manuales técnicos que posibiliten las comparaciones con las mediciones</w:t>
      </w:r>
      <w:r>
        <w:rPr>
          <w:rFonts w:ascii="Trebuchet MS" w:hAnsi="Trebuchet MS" w:cs="Trebuchet MS"/>
          <w:color w:val="222222"/>
          <w:spacing w:val="-3"/>
          <w:kern w:val="1"/>
          <w:sz w:val="20"/>
          <w:szCs w:val="20"/>
          <w:lang w:val="es-ES"/>
        </w:rPr>
        <w:t xml:space="preserve"> </w:t>
      </w:r>
      <w:r>
        <w:rPr>
          <w:rFonts w:ascii="Trebuchet MS" w:hAnsi="Trebuchet MS" w:cs="Trebuchet MS"/>
          <w:color w:val="222222"/>
          <w:kern w:val="1"/>
          <w:sz w:val="20"/>
          <w:szCs w:val="20"/>
          <w:lang w:val="es-ES"/>
        </w:rPr>
        <w:t>obtenidas.</w:t>
      </w:r>
    </w:p>
    <w:p w14:paraId="6AA5BEE9"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Está en condiciones de conducir equipos de trabajo y dirigir emprendimientos de pequeña o mediana envergadura, de servicios mecánicos, electromecánicos, eléctricos y electrónicos propios de su campo profesional.</w:t>
      </w:r>
    </w:p>
    <w:p w14:paraId="7399DF63"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11BC4A2"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Funciones que ejerce el profesional</w:t>
      </w:r>
    </w:p>
    <w:p w14:paraId="51537BCD"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i/>
          <w:iCs/>
          <w:kern w:val="1"/>
          <w:sz w:val="20"/>
          <w:szCs w:val="20"/>
          <w:lang w:val="es-ES"/>
        </w:rPr>
      </w:pPr>
    </w:p>
    <w:p w14:paraId="0AC1588B" w14:textId="77777777" w:rsidR="00233F24" w:rsidRDefault="00233F24" w:rsidP="00233F24">
      <w:pPr>
        <w:widowControl w:val="0"/>
        <w:numPr>
          <w:ilvl w:val="1"/>
          <w:numId w:val="1"/>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1.</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Gestionar el servicio y atender al</w:t>
      </w:r>
      <w:r>
        <w:rPr>
          <w:rFonts w:ascii="Trebuchet MS" w:hAnsi="Trebuchet MS" w:cs="Trebuchet MS"/>
          <w:b/>
          <w:bCs/>
          <w:i/>
          <w:iCs/>
          <w:spacing w:val="-9"/>
          <w:kern w:val="1"/>
          <w:sz w:val="20"/>
          <w:szCs w:val="20"/>
          <w:lang w:val="es-ES"/>
        </w:rPr>
        <w:t xml:space="preserve"> </w:t>
      </w:r>
      <w:r>
        <w:rPr>
          <w:rFonts w:ascii="Trebuchet MS" w:hAnsi="Trebuchet MS" w:cs="Trebuchet MS"/>
          <w:b/>
          <w:bCs/>
          <w:i/>
          <w:iCs/>
          <w:kern w:val="1"/>
          <w:sz w:val="20"/>
          <w:szCs w:val="20"/>
          <w:lang w:val="es-ES"/>
        </w:rPr>
        <w:t>cliente.</w:t>
      </w:r>
    </w:p>
    <w:p w14:paraId="366E83A5"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En el desempeño de esta función, el </w:t>
      </w:r>
      <w:r>
        <w:rPr>
          <w:rFonts w:ascii="Trebuchet MS" w:hAnsi="Trebuchet MS" w:cs="Trebuchet MS"/>
          <w:i/>
          <w:iCs/>
          <w:kern w:val="1"/>
          <w:sz w:val="20"/>
          <w:szCs w:val="20"/>
          <w:lang w:val="es-ES"/>
        </w:rPr>
        <w:t xml:space="preserve">Mecánico de motos </w:t>
      </w:r>
      <w:r>
        <w:rPr>
          <w:rFonts w:ascii="Trebuchet MS" w:hAnsi="Trebuchet MS" w:cs="Trebuchet MS"/>
          <w:kern w:val="1"/>
          <w:sz w:val="20"/>
          <w:szCs w:val="20"/>
          <w:lang w:val="es-ES"/>
        </w:rPr>
        <w:t xml:space="preserve">estará en condiciones de interpretar la información proporcionada por el cliente, verificar la documentación y estado de la misma. Además, podrá presupuestar </w:t>
      </w:r>
      <w:r>
        <w:rPr>
          <w:rFonts w:ascii="Trebuchet MS" w:hAnsi="Trebuchet MS" w:cs="Trebuchet MS"/>
          <w:kern w:val="1"/>
          <w:sz w:val="20"/>
          <w:szCs w:val="20"/>
          <w:lang w:val="es-ES"/>
        </w:rPr>
        <w:lastRenderedPageBreak/>
        <w:t>las tareas de reparación y/o mantenimiento luego de realizado el diagnóstico, explicará el servicio a realizar y emitirá la orden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48BD1ECB" w14:textId="77777777" w:rsidR="00233F24" w:rsidRDefault="00233F24" w:rsidP="00233F24">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Finalizado el servicio, realizará la entrega de la moto, documentando el trabajo efectuado e informando al cliente de las características de las tareas ejecutadas. En todos los casos, aplicará normas de calidad y confiabilidad.</w:t>
      </w:r>
    </w:p>
    <w:p w14:paraId="1A532106"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2269D67" w14:textId="77777777" w:rsidR="00233F24" w:rsidRDefault="00233F24" w:rsidP="00233F24">
      <w:pPr>
        <w:widowControl w:val="0"/>
        <w:numPr>
          <w:ilvl w:val="1"/>
          <w:numId w:val="2"/>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2.</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sistemas de encendido y alimentación de</w:t>
      </w:r>
      <w:r>
        <w:rPr>
          <w:rFonts w:ascii="Trebuchet MS" w:hAnsi="Trebuchet MS" w:cs="Trebuchet MS"/>
          <w:b/>
          <w:bCs/>
          <w:i/>
          <w:iCs/>
          <w:spacing w:val="-17"/>
          <w:kern w:val="1"/>
          <w:sz w:val="20"/>
          <w:szCs w:val="20"/>
          <w:lang w:val="es-ES"/>
        </w:rPr>
        <w:t xml:space="preserve"> </w:t>
      </w:r>
      <w:r>
        <w:rPr>
          <w:rFonts w:ascii="Trebuchet MS" w:hAnsi="Trebuchet MS" w:cs="Trebuchet MS"/>
          <w:b/>
          <w:bCs/>
          <w:i/>
          <w:iCs/>
          <w:kern w:val="1"/>
          <w:sz w:val="20"/>
          <w:szCs w:val="20"/>
          <w:lang w:val="es-ES"/>
        </w:rPr>
        <w:t>combustible.</w:t>
      </w:r>
    </w:p>
    <w:p w14:paraId="1E713111"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el proceso de diagnóstico y reparación de sistemas de alimentación a carburador. De igual manera para los sistemas de encendido (magneto y electrónico). Estará capacitado para verificar el estado funcional de los sistemas y efectuar el reemplazo de las partes averiadas o gastadas. En todas sus actividades aplicará normas de seguridad e higiene personal y ambiental, así como de calidad y confiabilidad en las tareas</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realizadas.</w:t>
      </w:r>
    </w:p>
    <w:p w14:paraId="777418F0"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BEDB622" w14:textId="77777777" w:rsidR="00233F24" w:rsidRDefault="00233F24" w:rsidP="00233F24">
      <w:pPr>
        <w:widowControl w:val="0"/>
        <w:numPr>
          <w:ilvl w:val="1"/>
          <w:numId w:val="3"/>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3.</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el motor y sus</w:t>
      </w:r>
      <w:r>
        <w:rPr>
          <w:rFonts w:ascii="Trebuchet MS" w:hAnsi="Trebuchet MS" w:cs="Trebuchet MS"/>
          <w:b/>
          <w:bCs/>
          <w:i/>
          <w:iCs/>
          <w:spacing w:val="-12"/>
          <w:kern w:val="1"/>
          <w:sz w:val="20"/>
          <w:szCs w:val="20"/>
          <w:lang w:val="es-ES"/>
        </w:rPr>
        <w:t xml:space="preserve"> </w:t>
      </w:r>
      <w:r>
        <w:rPr>
          <w:rFonts w:ascii="Trebuchet MS" w:hAnsi="Trebuchet MS" w:cs="Trebuchet MS"/>
          <w:b/>
          <w:bCs/>
          <w:i/>
          <w:iCs/>
          <w:kern w:val="1"/>
          <w:sz w:val="20"/>
          <w:szCs w:val="20"/>
          <w:lang w:val="es-ES"/>
        </w:rPr>
        <w:t>componentes.</w:t>
      </w:r>
    </w:p>
    <w:p w14:paraId="29711570"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los procesos de diagnóstico y reparación del motor y reemplazo de sus componentes. De igual manera, para los distintos sistemas de transmisiones, de embragues y cajas de velocidades. En todas sus actividades aplicará normas de seguridad e higiene personal y ambiental, así como de calidad y confiabilidad en las tareas realizadas.</w:t>
      </w:r>
    </w:p>
    <w:p w14:paraId="7250306B" w14:textId="77777777" w:rsidR="00233F24" w:rsidRDefault="00233F24" w:rsidP="00233F24">
      <w:pPr>
        <w:widowControl w:val="0"/>
        <w:autoSpaceDE w:val="0"/>
        <w:autoSpaceDN w:val="0"/>
        <w:adjustRightInd w:val="0"/>
        <w:spacing w:before="10" w:after="0" w:line="240" w:lineRule="auto"/>
        <w:ind w:right="-1"/>
        <w:rPr>
          <w:rFonts w:ascii="Times New Roman" w:hAnsi="Times New Roman" w:cs="Times New Roman"/>
          <w:kern w:val="1"/>
          <w:sz w:val="19"/>
          <w:szCs w:val="19"/>
          <w:lang w:val="es-ES"/>
        </w:rPr>
      </w:pPr>
    </w:p>
    <w:p w14:paraId="095E64B2" w14:textId="77777777" w:rsidR="00233F24" w:rsidRDefault="00233F24" w:rsidP="00233F24">
      <w:pPr>
        <w:widowControl w:val="0"/>
        <w:numPr>
          <w:ilvl w:val="1"/>
          <w:numId w:val="4"/>
        </w:numPr>
        <w:tabs>
          <w:tab w:val="left" w:pos="465"/>
        </w:tabs>
        <w:autoSpaceDE w:val="0"/>
        <w:autoSpaceDN w:val="0"/>
        <w:adjustRightInd w:val="0"/>
        <w:spacing w:before="1"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4.</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sistemas de</w:t>
      </w:r>
      <w:r>
        <w:rPr>
          <w:rFonts w:ascii="Trebuchet MS" w:hAnsi="Trebuchet MS" w:cs="Trebuchet MS"/>
          <w:b/>
          <w:bCs/>
          <w:i/>
          <w:iCs/>
          <w:spacing w:val="-11"/>
          <w:kern w:val="1"/>
          <w:sz w:val="20"/>
          <w:szCs w:val="20"/>
          <w:lang w:val="es-ES"/>
        </w:rPr>
        <w:t xml:space="preserve"> </w:t>
      </w:r>
      <w:r>
        <w:rPr>
          <w:rFonts w:ascii="Trebuchet MS" w:hAnsi="Trebuchet MS" w:cs="Trebuchet MS"/>
          <w:b/>
          <w:bCs/>
          <w:i/>
          <w:iCs/>
          <w:kern w:val="1"/>
          <w:sz w:val="20"/>
          <w:szCs w:val="20"/>
          <w:lang w:val="es-ES"/>
        </w:rPr>
        <w:t>frenos.</w:t>
      </w:r>
    </w:p>
    <w:p w14:paraId="0549C2D4"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el proceso de diagnóstico y reparación de lo distintos sistemas de frenos empleados en motocicletas, incluyendo el de control de bloqueo (ABS) y estará capacitado para verificar el estado funcional de los sistemas. Asimismo, efectuará el reemplazo de las partes averiadas o desgastadas. En todas sus actividades aplicará normas de seguridad e higiene personal y ambiental, así como de calidad y confiabilidad en las tareas</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realizadas.</w:t>
      </w:r>
    </w:p>
    <w:p w14:paraId="79C40166"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F76A3B5" w14:textId="77777777" w:rsidR="00233F24" w:rsidRDefault="00233F24" w:rsidP="00233F24">
      <w:pPr>
        <w:widowControl w:val="0"/>
        <w:numPr>
          <w:ilvl w:val="1"/>
          <w:numId w:val="5"/>
        </w:numPr>
        <w:tabs>
          <w:tab w:val="left" w:pos="465"/>
        </w:tabs>
        <w:autoSpaceDE w:val="0"/>
        <w:autoSpaceDN w:val="0"/>
        <w:adjustRightInd w:val="0"/>
        <w:spacing w:after="0" w:line="232" w:lineRule="exact"/>
        <w:ind w:left="0" w:right="-1" w:firstLine="0"/>
        <w:jc w:val="both"/>
        <w:rPr>
          <w:rFonts w:ascii="Times New Roman" w:hAnsi="Times New Roman" w:cs="Times New Roman"/>
          <w:b/>
          <w:bCs/>
          <w:i/>
          <w:iCs/>
          <w:kern w:val="1"/>
          <w:sz w:val="20"/>
          <w:szCs w:val="20"/>
          <w:lang w:val="es-ES"/>
        </w:rPr>
      </w:pPr>
      <w:r>
        <w:rPr>
          <w:rFonts w:ascii="Trebuchet MS" w:hAnsi="Trebuchet MS" w:cs="Trebuchet MS"/>
          <w:b/>
          <w:bCs/>
          <w:i/>
          <w:iCs/>
          <w:spacing w:val="-1"/>
          <w:kern w:val="1"/>
          <w:sz w:val="20"/>
          <w:szCs w:val="20"/>
          <w:lang w:val="es-ES"/>
        </w:rPr>
        <w:t>5.</w:t>
      </w:r>
      <w:r>
        <w:rPr>
          <w:rFonts w:ascii="Trebuchet MS" w:hAnsi="Trebuchet MS" w:cs="Trebuchet MS"/>
          <w:b/>
          <w:bCs/>
          <w:i/>
          <w:iCs/>
          <w:spacing w:val="-1"/>
          <w:kern w:val="1"/>
          <w:sz w:val="20"/>
          <w:szCs w:val="20"/>
          <w:lang w:val="es-ES"/>
        </w:rPr>
        <w:tab/>
      </w:r>
    </w:p>
    <w:p w14:paraId="3573481F"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i/>
          <w:iCs/>
          <w:kern w:val="1"/>
          <w:sz w:val="20"/>
          <w:szCs w:val="20"/>
          <w:lang w:val="es-ES"/>
        </w:rPr>
      </w:pPr>
    </w:p>
    <w:p w14:paraId="22A2A05C" w14:textId="77777777" w:rsidR="00233F24" w:rsidRDefault="00233F24" w:rsidP="00233F24">
      <w:pPr>
        <w:widowControl w:val="0"/>
        <w:numPr>
          <w:ilvl w:val="1"/>
          <w:numId w:val="6"/>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Diagnosticar, reparar y mantener sistemas de</w:t>
      </w:r>
      <w:r>
        <w:rPr>
          <w:rFonts w:ascii="Trebuchet MS" w:hAnsi="Trebuchet MS" w:cs="Trebuchet MS"/>
          <w:b/>
          <w:bCs/>
          <w:i/>
          <w:iCs/>
          <w:spacing w:val="-9"/>
          <w:kern w:val="1"/>
          <w:sz w:val="20"/>
          <w:szCs w:val="20"/>
          <w:lang w:val="es-ES"/>
        </w:rPr>
        <w:t xml:space="preserve"> </w:t>
      </w:r>
      <w:r>
        <w:rPr>
          <w:rFonts w:ascii="Trebuchet MS" w:hAnsi="Trebuchet MS" w:cs="Trebuchet MS"/>
          <w:b/>
          <w:bCs/>
          <w:i/>
          <w:iCs/>
          <w:kern w:val="1"/>
          <w:sz w:val="20"/>
          <w:szCs w:val="20"/>
          <w:lang w:val="es-ES"/>
        </w:rPr>
        <w:t>dirección.</w:t>
      </w:r>
    </w:p>
    <w:p w14:paraId="53EEADC1"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el proceso de diagnóstico y reparación de sistemas de control de dirección y estará capacitado para verificar el estado funcional del sistema, efectuando el reemplazo de las partes dañadas o gastadas. En todas sus actividades aplicará normas de seguridad e higiene personal y ambiental, así como de calidad y confiabilidad en las tareas</w:t>
      </w:r>
      <w:r>
        <w:rPr>
          <w:rFonts w:ascii="Trebuchet MS" w:hAnsi="Trebuchet MS" w:cs="Trebuchet MS"/>
          <w:spacing w:val="-34"/>
          <w:kern w:val="1"/>
          <w:sz w:val="20"/>
          <w:szCs w:val="20"/>
          <w:lang w:val="es-ES"/>
        </w:rPr>
        <w:t xml:space="preserve"> </w:t>
      </w:r>
      <w:r>
        <w:rPr>
          <w:rFonts w:ascii="Trebuchet MS" w:hAnsi="Trebuchet MS" w:cs="Trebuchet MS"/>
          <w:kern w:val="1"/>
          <w:sz w:val="20"/>
          <w:szCs w:val="20"/>
          <w:lang w:val="es-ES"/>
        </w:rPr>
        <w:t>realizadas</w:t>
      </w:r>
    </w:p>
    <w:p w14:paraId="068CB822"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F809CDB" w14:textId="77777777" w:rsidR="00233F24" w:rsidRDefault="00233F24" w:rsidP="00233F24">
      <w:pPr>
        <w:widowControl w:val="0"/>
        <w:numPr>
          <w:ilvl w:val="1"/>
          <w:numId w:val="7"/>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6.</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sistemas de suspensión y</w:t>
      </w:r>
      <w:r>
        <w:rPr>
          <w:rFonts w:ascii="Trebuchet MS" w:hAnsi="Trebuchet MS" w:cs="Trebuchet MS"/>
          <w:b/>
          <w:bCs/>
          <w:i/>
          <w:iCs/>
          <w:spacing w:val="-13"/>
          <w:kern w:val="1"/>
          <w:sz w:val="20"/>
          <w:szCs w:val="20"/>
          <w:lang w:val="es-ES"/>
        </w:rPr>
        <w:t xml:space="preserve"> </w:t>
      </w:r>
      <w:r>
        <w:rPr>
          <w:rFonts w:ascii="Trebuchet MS" w:hAnsi="Trebuchet MS" w:cs="Trebuchet MS"/>
          <w:b/>
          <w:bCs/>
          <w:i/>
          <w:iCs/>
          <w:kern w:val="1"/>
          <w:sz w:val="20"/>
          <w:szCs w:val="20"/>
          <w:lang w:val="es-ES"/>
        </w:rPr>
        <w:t>amortiguación.</w:t>
      </w:r>
    </w:p>
    <w:p w14:paraId="640E79B7"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el proceso de diagnóstico y reparación de los distintos sistemas de suspensión y amortiguación empleados en motocicletas, verificar el estado funcional de estos sistemas, y efectuar el reemplazo de las partes dañadas o gastadas. En todas sus actividades aplicará normas de seguridad e higiene personal y ambiental, así como de calidad y confiabilidad en las tareas realizadas.</w:t>
      </w:r>
    </w:p>
    <w:p w14:paraId="1A603A7F" w14:textId="77777777" w:rsidR="00233F24" w:rsidRDefault="00233F24" w:rsidP="00233F24">
      <w:pPr>
        <w:widowControl w:val="0"/>
        <w:autoSpaceDE w:val="0"/>
        <w:autoSpaceDN w:val="0"/>
        <w:adjustRightInd w:val="0"/>
        <w:spacing w:before="1" w:after="0" w:line="240" w:lineRule="auto"/>
        <w:ind w:right="-1"/>
        <w:rPr>
          <w:rFonts w:ascii="Times New Roman" w:hAnsi="Times New Roman" w:cs="Times New Roman"/>
          <w:kern w:val="1"/>
          <w:sz w:val="20"/>
          <w:szCs w:val="20"/>
          <w:lang w:val="es-ES"/>
        </w:rPr>
      </w:pPr>
    </w:p>
    <w:p w14:paraId="78B0EBE1" w14:textId="77777777" w:rsidR="00233F24" w:rsidRDefault="00233F24" w:rsidP="00233F24">
      <w:pPr>
        <w:widowControl w:val="0"/>
        <w:numPr>
          <w:ilvl w:val="1"/>
          <w:numId w:val="8"/>
        </w:numPr>
        <w:tabs>
          <w:tab w:val="left" w:pos="465"/>
        </w:tabs>
        <w:autoSpaceDE w:val="0"/>
        <w:autoSpaceDN w:val="0"/>
        <w:adjustRightInd w:val="0"/>
        <w:spacing w:after="0" w:line="232" w:lineRule="exact"/>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7.</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sistemas de transmisiones</w:t>
      </w:r>
      <w:r>
        <w:rPr>
          <w:rFonts w:ascii="Trebuchet MS" w:hAnsi="Trebuchet MS" w:cs="Trebuchet MS"/>
          <w:b/>
          <w:bCs/>
          <w:i/>
          <w:iCs/>
          <w:spacing w:val="-11"/>
          <w:kern w:val="1"/>
          <w:sz w:val="20"/>
          <w:szCs w:val="20"/>
          <w:lang w:val="es-ES"/>
        </w:rPr>
        <w:t xml:space="preserve"> </w:t>
      </w:r>
      <w:r>
        <w:rPr>
          <w:rFonts w:ascii="Trebuchet MS" w:hAnsi="Trebuchet MS" w:cs="Trebuchet MS"/>
          <w:b/>
          <w:bCs/>
          <w:i/>
          <w:iCs/>
          <w:kern w:val="1"/>
          <w:sz w:val="20"/>
          <w:szCs w:val="20"/>
          <w:lang w:val="es-ES"/>
        </w:rPr>
        <w:t>finales.</w:t>
      </w:r>
    </w:p>
    <w:p w14:paraId="36561D76"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el proceso de diagnóstico y reparación de los distintos sistemas de transmisiones finales empleados en motocicletas y estará capacitado para verificar el estado funcional de los mismos. Asimismo, efectuará el reemplazo de las partes dañadas o gastadas. En todas sus actividades aplicará normas de seguridad e higiene personal y ambiental, así como de calidad y confiabilidad en las tareas realizadas.</w:t>
      </w:r>
    </w:p>
    <w:p w14:paraId="20B50220"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5B1F3953" w14:textId="77777777" w:rsidR="00233F24" w:rsidRDefault="00233F24" w:rsidP="00233F24">
      <w:pPr>
        <w:widowControl w:val="0"/>
        <w:numPr>
          <w:ilvl w:val="1"/>
          <w:numId w:val="9"/>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8.</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sistemas arranque y</w:t>
      </w:r>
      <w:r>
        <w:rPr>
          <w:rFonts w:ascii="Trebuchet MS" w:hAnsi="Trebuchet MS" w:cs="Trebuchet MS"/>
          <w:b/>
          <w:bCs/>
          <w:i/>
          <w:iCs/>
          <w:spacing w:val="-9"/>
          <w:kern w:val="1"/>
          <w:sz w:val="20"/>
          <w:szCs w:val="20"/>
          <w:lang w:val="es-ES"/>
        </w:rPr>
        <w:t xml:space="preserve"> </w:t>
      </w:r>
      <w:r>
        <w:rPr>
          <w:rFonts w:ascii="Trebuchet MS" w:hAnsi="Trebuchet MS" w:cs="Trebuchet MS"/>
          <w:b/>
          <w:bCs/>
          <w:i/>
          <w:iCs/>
          <w:kern w:val="1"/>
          <w:sz w:val="20"/>
          <w:szCs w:val="20"/>
          <w:lang w:val="es-ES"/>
        </w:rPr>
        <w:t>carga.</w:t>
      </w:r>
    </w:p>
    <w:p w14:paraId="57E70BBA"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organizar y ejecutar el proceso de diagnóstico y reparación de los sistemas de arranque y generación, y estará capacitado para verificar el estado funcional de cada uno de ellos, efectuando el reemplazo de las partes averiadas. En todas sus actividades aplicará normas de seguridad e higiene personal y ambiental, así como de calidad y confiabilidad en las tareas</w:t>
      </w:r>
      <w:r>
        <w:rPr>
          <w:rFonts w:ascii="Trebuchet MS" w:hAnsi="Trebuchet MS" w:cs="Trebuchet MS"/>
          <w:spacing w:val="-37"/>
          <w:kern w:val="1"/>
          <w:sz w:val="20"/>
          <w:szCs w:val="20"/>
          <w:lang w:val="es-ES"/>
        </w:rPr>
        <w:t xml:space="preserve"> </w:t>
      </w:r>
      <w:r>
        <w:rPr>
          <w:rFonts w:ascii="Trebuchet MS" w:hAnsi="Trebuchet MS" w:cs="Trebuchet MS"/>
          <w:kern w:val="1"/>
          <w:sz w:val="20"/>
          <w:szCs w:val="20"/>
          <w:lang w:val="es-ES"/>
        </w:rPr>
        <w:t>realizadas.</w:t>
      </w:r>
    </w:p>
    <w:p w14:paraId="55B9D1F5" w14:textId="77777777" w:rsidR="00233F24" w:rsidRDefault="00233F24" w:rsidP="00233F24">
      <w:pPr>
        <w:widowControl w:val="0"/>
        <w:autoSpaceDE w:val="0"/>
        <w:autoSpaceDN w:val="0"/>
        <w:adjustRightInd w:val="0"/>
        <w:spacing w:before="10" w:after="0" w:line="240" w:lineRule="auto"/>
        <w:ind w:right="-1"/>
        <w:rPr>
          <w:rFonts w:ascii="Times New Roman" w:hAnsi="Times New Roman" w:cs="Times New Roman"/>
          <w:kern w:val="1"/>
          <w:sz w:val="19"/>
          <w:szCs w:val="19"/>
          <w:lang w:val="es-ES"/>
        </w:rPr>
      </w:pPr>
    </w:p>
    <w:p w14:paraId="54B899B7" w14:textId="77777777" w:rsidR="00233F24" w:rsidRDefault="00233F24" w:rsidP="00233F24">
      <w:pPr>
        <w:widowControl w:val="0"/>
        <w:numPr>
          <w:ilvl w:val="1"/>
          <w:numId w:val="10"/>
        </w:numPr>
        <w:tabs>
          <w:tab w:val="left" w:pos="465"/>
        </w:tabs>
        <w:autoSpaceDE w:val="0"/>
        <w:autoSpaceDN w:val="0"/>
        <w:adjustRightInd w:val="0"/>
        <w:spacing w:before="1"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9.</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Diagnosticar, reparar y mantener sistemas eléctricos y</w:t>
      </w:r>
      <w:r>
        <w:rPr>
          <w:rFonts w:ascii="Trebuchet MS" w:hAnsi="Trebuchet MS" w:cs="Trebuchet MS"/>
          <w:b/>
          <w:bCs/>
          <w:i/>
          <w:iCs/>
          <w:spacing w:val="-13"/>
          <w:kern w:val="1"/>
          <w:sz w:val="20"/>
          <w:szCs w:val="20"/>
          <w:lang w:val="es-ES"/>
        </w:rPr>
        <w:t xml:space="preserve"> </w:t>
      </w:r>
      <w:r>
        <w:rPr>
          <w:rFonts w:ascii="Trebuchet MS" w:hAnsi="Trebuchet MS" w:cs="Trebuchet MS"/>
          <w:b/>
          <w:bCs/>
          <w:i/>
          <w:iCs/>
          <w:kern w:val="1"/>
          <w:sz w:val="20"/>
          <w:szCs w:val="20"/>
          <w:lang w:val="es-ES"/>
        </w:rPr>
        <w:t>electrónicos.</w:t>
      </w:r>
    </w:p>
    <w:p w14:paraId="48EDE908"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Será una función propia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xml:space="preserve">, organizar y ejecutar el proceso de diagnóstico y reparación </w:t>
      </w:r>
      <w:r>
        <w:rPr>
          <w:rFonts w:ascii="Trebuchet MS" w:hAnsi="Trebuchet MS" w:cs="Trebuchet MS"/>
          <w:kern w:val="1"/>
          <w:sz w:val="20"/>
          <w:szCs w:val="20"/>
          <w:lang w:val="es-ES"/>
        </w:rPr>
        <w:lastRenderedPageBreak/>
        <w:t>de circuitos eléctricos y electrónicos, incluyendo la inyección electrónica de combustible. Estará capacitado para verificar el estado funcional de los sistemas. Realizará el control de funcionamiento de lo circuitos eléctricos primarios y auxiliares. Controlará el funcionamiento del instrumental e indicadores luminosos. Asimismo, efectuará el reemplazo de las partes averiadas. En todas sus actividades aplicará normas de seguridad e higiene personal y ambiental, así como de calidad y confiabilidad en las tareas realizadas.</w:t>
      </w:r>
    </w:p>
    <w:p w14:paraId="6A11B2CB" w14:textId="77777777" w:rsidR="00233F24" w:rsidRDefault="00233F24" w:rsidP="00233F24">
      <w:pPr>
        <w:widowControl w:val="0"/>
        <w:numPr>
          <w:ilvl w:val="1"/>
          <w:numId w:val="11"/>
        </w:numPr>
        <w:tabs>
          <w:tab w:val="left" w:pos="667"/>
        </w:tabs>
        <w:autoSpaceDE w:val="0"/>
        <w:autoSpaceDN w:val="0"/>
        <w:adjustRightInd w:val="0"/>
        <w:spacing w:before="90"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10.</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Organizar y gestionar el taller para la prestación de los servicios de mantenimiento y/o reparaciones de todos los sistemas de la motocicleta en</w:t>
      </w:r>
      <w:r>
        <w:rPr>
          <w:rFonts w:ascii="Trebuchet MS" w:hAnsi="Trebuchet MS" w:cs="Trebuchet MS"/>
          <w:b/>
          <w:bCs/>
          <w:i/>
          <w:iCs/>
          <w:spacing w:val="-13"/>
          <w:kern w:val="1"/>
          <w:sz w:val="20"/>
          <w:szCs w:val="20"/>
          <w:lang w:val="es-ES"/>
        </w:rPr>
        <w:t xml:space="preserve"> </w:t>
      </w:r>
      <w:r>
        <w:rPr>
          <w:rFonts w:ascii="Trebuchet MS" w:hAnsi="Trebuchet MS" w:cs="Trebuchet MS"/>
          <w:b/>
          <w:bCs/>
          <w:i/>
          <w:iCs/>
          <w:kern w:val="1"/>
          <w:sz w:val="20"/>
          <w:szCs w:val="20"/>
          <w:lang w:val="es-ES"/>
        </w:rPr>
        <w:t>general.</w:t>
      </w:r>
    </w:p>
    <w:p w14:paraId="4404FC40"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Esta función implica que 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estará en condiciones de organizar, gestionar y dirigir su propio emprendimiento para la prestación de servicios de mantenimiento y/o reparaciones de los distintos sistemas propios de una motocicleta, realizando las tareas de planificación, de comercialización de los servicios, de supervisión del trabajo, de registro de las actividades de servicios, de gestión de personal, de seguimiento y evaluación de los resultados físicos y económicos, de adquisición y almacenamiento de repuestos, otros insumos y bienes de capital, y de estudio del mercado y comercialización de los servicios profesionales.</w:t>
      </w:r>
    </w:p>
    <w:p w14:paraId="0E4DE950"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DFC4F2B" w14:textId="77777777" w:rsidR="00233F24" w:rsidRDefault="00233F24" w:rsidP="00233F24">
      <w:pPr>
        <w:widowControl w:val="0"/>
        <w:autoSpaceDE w:val="0"/>
        <w:autoSpaceDN w:val="0"/>
        <w:adjustRightInd w:val="0"/>
        <w:spacing w:after="0" w:line="240" w:lineRule="auto"/>
        <w:ind w:right="-1"/>
        <w:rPr>
          <w:rFonts w:ascii="Trebuchet MS" w:hAnsi="Trebuchet MS" w:cs="Trebuchet MS"/>
          <w:b/>
          <w:bCs/>
          <w:i/>
          <w:iCs/>
          <w:kern w:val="1"/>
          <w:sz w:val="20"/>
          <w:szCs w:val="20"/>
          <w:lang w:val="es-ES"/>
        </w:rPr>
      </w:pPr>
      <w:r>
        <w:rPr>
          <w:rFonts w:ascii="Trebuchet MS" w:hAnsi="Trebuchet MS" w:cs="Trebuchet MS"/>
          <w:b/>
          <w:bCs/>
          <w:i/>
          <w:iCs/>
          <w:kern w:val="1"/>
          <w:sz w:val="20"/>
          <w:szCs w:val="20"/>
          <w:lang w:val="es-ES"/>
        </w:rPr>
        <w:t>Área Ocupacional</w:t>
      </w:r>
    </w:p>
    <w:p w14:paraId="33760BCC" w14:textId="77777777" w:rsidR="00233F24" w:rsidRDefault="00233F24" w:rsidP="00233F24">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 xml:space="preserve">Dentro del Servicio de mantenimiento y reparación el </w:t>
      </w:r>
      <w:r>
        <w:rPr>
          <w:rFonts w:ascii="Trebuchet MS" w:hAnsi="Trebuchet MS" w:cs="Trebuchet MS"/>
          <w:i/>
          <w:iCs/>
          <w:kern w:val="1"/>
          <w:sz w:val="20"/>
          <w:szCs w:val="20"/>
          <w:lang w:val="es-ES"/>
        </w:rPr>
        <w:t xml:space="preserve">Mecánico de motos </w:t>
      </w:r>
      <w:r>
        <w:rPr>
          <w:rFonts w:ascii="Trebuchet MS" w:hAnsi="Trebuchet MS" w:cs="Trebuchet MS"/>
          <w:kern w:val="1"/>
          <w:sz w:val="20"/>
          <w:szCs w:val="20"/>
          <w:lang w:val="es-ES"/>
        </w:rPr>
        <w:t>podría desempeñarse en las siguientes empresas:</w:t>
      </w:r>
    </w:p>
    <w:p w14:paraId="52AF6F85" w14:textId="77777777" w:rsidR="00233F24" w:rsidRDefault="00233F24" w:rsidP="00233F24">
      <w:pPr>
        <w:widowControl w:val="0"/>
        <w:numPr>
          <w:ilvl w:val="1"/>
          <w:numId w:val="12"/>
        </w:numPr>
        <w:tabs>
          <w:tab w:val="left" w:pos="380"/>
        </w:tabs>
        <w:autoSpaceDE w:val="0"/>
        <w:autoSpaceDN w:val="0"/>
        <w:adjustRightInd w:val="0"/>
        <w:spacing w:after="0" w:line="240" w:lineRule="auto"/>
        <w:ind w:left="0" w:right="-1" w:firstLine="0"/>
        <w:rPr>
          <w:rFonts w:ascii="Times New Roman" w:hAnsi="Times New Roman" w:cs="Times New Roman"/>
          <w:color w:val="000080"/>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Servicio de Post Venta de las Concesionarias de</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motos.</w:t>
      </w:r>
    </w:p>
    <w:p w14:paraId="2F561610" w14:textId="77777777" w:rsidR="00233F24" w:rsidRDefault="00233F24" w:rsidP="00233F24">
      <w:pPr>
        <w:widowControl w:val="0"/>
        <w:numPr>
          <w:ilvl w:val="1"/>
          <w:numId w:val="12"/>
        </w:numPr>
        <w:tabs>
          <w:tab w:val="left" w:pos="380"/>
        </w:tabs>
        <w:autoSpaceDE w:val="0"/>
        <w:autoSpaceDN w:val="0"/>
        <w:adjustRightInd w:val="0"/>
        <w:spacing w:before="1" w:after="0" w:line="232" w:lineRule="exact"/>
        <w:ind w:left="0" w:right="-1" w:firstLine="0"/>
        <w:rPr>
          <w:rFonts w:ascii="Times New Roman" w:hAnsi="Times New Roman" w:cs="Times New Roman"/>
          <w:color w:val="000080"/>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Talleres de Mantenimiento y Reparación</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Independientes.</w:t>
      </w:r>
    </w:p>
    <w:p w14:paraId="14992800" w14:textId="77777777" w:rsidR="00233F24" w:rsidRDefault="00233F24" w:rsidP="00233F24">
      <w:pPr>
        <w:widowControl w:val="0"/>
        <w:numPr>
          <w:ilvl w:val="1"/>
          <w:numId w:val="12"/>
        </w:numPr>
        <w:tabs>
          <w:tab w:val="left" w:pos="380"/>
        </w:tabs>
        <w:autoSpaceDE w:val="0"/>
        <w:autoSpaceDN w:val="0"/>
        <w:adjustRightInd w:val="0"/>
        <w:spacing w:after="0" w:line="232" w:lineRule="exact"/>
        <w:ind w:left="0" w:right="-1" w:firstLine="0"/>
        <w:rPr>
          <w:rFonts w:ascii="Times New Roman" w:hAnsi="Times New Roman" w:cs="Times New Roman"/>
          <w:color w:val="000080"/>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Área de Verificación de Empresas</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Terminales.</w:t>
      </w:r>
    </w:p>
    <w:p w14:paraId="52A046B7" w14:textId="77777777" w:rsidR="00233F24" w:rsidRDefault="00233F24" w:rsidP="00233F24">
      <w:pPr>
        <w:widowControl w:val="0"/>
        <w:numPr>
          <w:ilvl w:val="1"/>
          <w:numId w:val="12"/>
        </w:numPr>
        <w:tabs>
          <w:tab w:val="left" w:pos="380"/>
        </w:tabs>
        <w:autoSpaceDE w:val="0"/>
        <w:autoSpaceDN w:val="0"/>
        <w:adjustRightInd w:val="0"/>
        <w:spacing w:before="1" w:after="0" w:line="232" w:lineRule="exact"/>
        <w:ind w:left="0" w:right="-1" w:firstLine="0"/>
        <w:rPr>
          <w:rFonts w:ascii="Times New Roman" w:hAnsi="Times New Roman" w:cs="Times New Roman"/>
          <w:color w:val="000080"/>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Verificadoras</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vehiculares.</w:t>
      </w:r>
    </w:p>
    <w:p w14:paraId="69C5B597" w14:textId="77777777" w:rsidR="00233F24" w:rsidRDefault="00233F24" w:rsidP="00233F24">
      <w:pPr>
        <w:widowControl w:val="0"/>
        <w:numPr>
          <w:ilvl w:val="1"/>
          <w:numId w:val="12"/>
        </w:numPr>
        <w:tabs>
          <w:tab w:val="left" w:pos="380"/>
        </w:tabs>
        <w:autoSpaceDE w:val="0"/>
        <w:autoSpaceDN w:val="0"/>
        <w:adjustRightInd w:val="0"/>
        <w:spacing w:after="0" w:line="232" w:lineRule="exact"/>
        <w:ind w:left="0" w:right="-1" w:firstLine="0"/>
        <w:rPr>
          <w:rFonts w:ascii="Times New Roman" w:hAnsi="Times New Roman" w:cs="Times New Roman"/>
          <w:color w:val="000080"/>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Área mantenimiento vehicular en empresas o entidades con flota de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motos.</w:t>
      </w:r>
    </w:p>
    <w:p w14:paraId="60D45D43"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4E0AB366" w14:textId="77777777" w:rsidR="00233F24" w:rsidRDefault="00233F24" w:rsidP="00233F24">
      <w:pPr>
        <w:widowControl w:val="0"/>
        <w:numPr>
          <w:ilvl w:val="1"/>
          <w:numId w:val="13"/>
        </w:numPr>
        <w:tabs>
          <w:tab w:val="left" w:pos="515"/>
        </w:tabs>
        <w:autoSpaceDE w:val="0"/>
        <w:autoSpaceDN w:val="0"/>
        <w:adjustRightInd w:val="0"/>
        <w:spacing w:after="0" w:line="240" w:lineRule="auto"/>
        <w:ind w:left="0" w:right="-1" w:firstLine="0"/>
        <w:rPr>
          <w:rFonts w:ascii="Trebuchet MS" w:hAnsi="Trebuchet MS" w:cs="Trebuchet MS"/>
          <w:b/>
          <w:bCs/>
          <w:kern w:val="1"/>
          <w:sz w:val="20"/>
          <w:szCs w:val="20"/>
          <w:lang w:val="es-ES"/>
        </w:rPr>
      </w:pPr>
      <w:r>
        <w:rPr>
          <w:rFonts w:ascii="Trebuchet MS" w:hAnsi="Trebuchet MS" w:cs="Trebuchet MS"/>
          <w:b/>
          <w:bCs/>
          <w:spacing w:val="-1"/>
          <w:kern w:val="1"/>
          <w:sz w:val="20"/>
          <w:szCs w:val="20"/>
          <w:lang w:val="es-ES"/>
        </w:rPr>
        <w:t>III.</w:t>
      </w:r>
      <w:r>
        <w:rPr>
          <w:rFonts w:ascii="Trebuchet MS" w:hAnsi="Trebuchet MS" w:cs="Trebuchet MS"/>
          <w:b/>
          <w:bCs/>
          <w:spacing w:val="-1"/>
          <w:kern w:val="1"/>
          <w:sz w:val="20"/>
          <w:szCs w:val="20"/>
          <w:lang w:val="es-ES"/>
        </w:rPr>
        <w:tab/>
      </w:r>
      <w:r>
        <w:rPr>
          <w:rFonts w:ascii="Trebuchet MS" w:hAnsi="Trebuchet MS" w:cs="Trebuchet MS"/>
          <w:b/>
          <w:bCs/>
          <w:kern w:val="1"/>
          <w:sz w:val="20"/>
          <w:szCs w:val="20"/>
          <w:lang w:val="es-ES"/>
        </w:rPr>
        <w:t>Trayectoria Formativa del Mecánico de</w:t>
      </w:r>
      <w:r>
        <w:rPr>
          <w:rFonts w:ascii="Trebuchet MS" w:hAnsi="Trebuchet MS" w:cs="Trebuchet MS"/>
          <w:b/>
          <w:bCs/>
          <w:spacing w:val="-5"/>
          <w:kern w:val="1"/>
          <w:sz w:val="20"/>
          <w:szCs w:val="20"/>
          <w:lang w:val="es-ES"/>
        </w:rPr>
        <w:t xml:space="preserve"> </w:t>
      </w:r>
      <w:r>
        <w:rPr>
          <w:rFonts w:ascii="Trebuchet MS" w:hAnsi="Trebuchet MS" w:cs="Trebuchet MS"/>
          <w:b/>
          <w:bCs/>
          <w:kern w:val="1"/>
          <w:sz w:val="20"/>
          <w:szCs w:val="20"/>
          <w:lang w:val="es-ES"/>
        </w:rPr>
        <w:t>Motos</w:t>
      </w:r>
    </w:p>
    <w:p w14:paraId="0B9124A7"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5A37D0EA" w14:textId="77777777" w:rsidR="00233F24" w:rsidRDefault="00233F24" w:rsidP="00233F24">
      <w:pPr>
        <w:widowControl w:val="0"/>
        <w:numPr>
          <w:ilvl w:val="1"/>
          <w:numId w:val="14"/>
        </w:numPr>
        <w:tabs>
          <w:tab w:val="left" w:pos="50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1.</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Las capacidades profesionales y su correlación con las funciones que ejerce el profesional y los contenidos de la</w:t>
      </w:r>
      <w:r>
        <w:rPr>
          <w:rFonts w:ascii="Trebuchet MS" w:hAnsi="Trebuchet MS" w:cs="Trebuchet MS"/>
          <w:b/>
          <w:bCs/>
          <w:i/>
          <w:iCs/>
          <w:spacing w:val="-3"/>
          <w:kern w:val="1"/>
          <w:sz w:val="20"/>
          <w:szCs w:val="20"/>
          <w:lang w:val="es-ES"/>
        </w:rPr>
        <w:t xml:space="preserve"> </w:t>
      </w:r>
      <w:r>
        <w:rPr>
          <w:rFonts w:ascii="Trebuchet MS" w:hAnsi="Trebuchet MS" w:cs="Trebuchet MS"/>
          <w:b/>
          <w:bCs/>
          <w:i/>
          <w:iCs/>
          <w:kern w:val="1"/>
          <w:sz w:val="20"/>
          <w:szCs w:val="20"/>
          <w:lang w:val="es-ES"/>
        </w:rPr>
        <w:t>enseñanza</w:t>
      </w:r>
    </w:p>
    <w:p w14:paraId="50D7C1D3"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Siendo que el proceso de formación, habrá de organizarse en torno a la adquisición y la acreditación de un conjunto de </w:t>
      </w:r>
      <w:r>
        <w:rPr>
          <w:rFonts w:ascii="Trebuchet MS" w:hAnsi="Trebuchet MS" w:cs="Trebuchet MS"/>
          <w:b/>
          <w:bCs/>
          <w:kern w:val="1"/>
          <w:sz w:val="20"/>
          <w:szCs w:val="20"/>
          <w:lang w:val="es-ES"/>
        </w:rPr>
        <w:t xml:space="preserve">capacidades profesionales </w:t>
      </w:r>
      <w:r>
        <w:rPr>
          <w:rFonts w:ascii="Trebuchet MS" w:hAnsi="Trebuchet MS" w:cs="Trebuchet MS"/>
          <w:kern w:val="1"/>
          <w:sz w:val="20"/>
          <w:szCs w:val="20"/>
          <w:lang w:val="es-ES"/>
        </w:rPr>
        <w:t xml:space="preserve">que están en la base de los desempeños profesionales descriptos en el perfil del </w:t>
      </w:r>
      <w:r>
        <w:rPr>
          <w:rFonts w:ascii="Trebuchet MS" w:hAnsi="Trebuchet MS" w:cs="Trebuchet MS"/>
          <w:i/>
          <w:iCs/>
          <w:kern w:val="1"/>
          <w:sz w:val="20"/>
          <w:szCs w:val="20"/>
          <w:lang w:val="es-ES"/>
        </w:rPr>
        <w:t>Mecánico de Motos</w:t>
      </w:r>
      <w:r>
        <w:rPr>
          <w:rFonts w:ascii="Trebuchet MS" w:hAnsi="Trebuchet MS" w:cs="Trebuchet MS"/>
          <w:kern w:val="1"/>
          <w:sz w:val="20"/>
          <w:szCs w:val="20"/>
          <w:lang w:val="es-ES"/>
        </w:rPr>
        <w:t>, se presentan en correspondencia con las funciones</w:t>
      </w:r>
      <w:r>
        <w:rPr>
          <w:rFonts w:ascii="Trebuchet MS" w:hAnsi="Trebuchet MS" w:cs="Trebuchet MS"/>
          <w:spacing w:val="-23"/>
          <w:kern w:val="1"/>
          <w:sz w:val="20"/>
          <w:szCs w:val="20"/>
          <w:lang w:val="es-ES"/>
        </w:rPr>
        <w:t xml:space="preserve"> </w:t>
      </w:r>
      <w:r>
        <w:rPr>
          <w:rFonts w:ascii="Trebuchet MS" w:hAnsi="Trebuchet MS" w:cs="Trebuchet MS"/>
          <w:kern w:val="1"/>
          <w:sz w:val="20"/>
          <w:szCs w:val="20"/>
          <w:lang w:val="es-ES"/>
        </w:rPr>
        <w:t>respectivas.</w:t>
      </w:r>
    </w:p>
    <w:p w14:paraId="00339E90"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Asimismo, se indican los contenidos de la enseñanza que se consideran involucrados en los procesos de adquisición de los distintos grupos de capacidades.</w:t>
      </w:r>
    </w:p>
    <w:p w14:paraId="5756A4CC"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1FCFF94" w14:textId="77777777" w:rsidR="00233F24" w:rsidRDefault="00233F24" w:rsidP="00233F24">
      <w:pPr>
        <w:widowControl w:val="0"/>
        <w:autoSpaceDE w:val="0"/>
        <w:autoSpaceDN w:val="0"/>
        <w:adjustRightInd w:val="0"/>
        <w:spacing w:before="9" w:after="0" w:line="240" w:lineRule="auto"/>
        <w:ind w:right="-1"/>
        <w:rPr>
          <w:rFonts w:ascii="Times New Roman" w:hAnsi="Times New Roman" w:cs="Times New Roman"/>
          <w:kern w:val="1"/>
          <w:sz w:val="20"/>
          <w:szCs w:val="20"/>
          <w:lang w:val="es-ES"/>
        </w:rPr>
      </w:pPr>
    </w:p>
    <w:p w14:paraId="51E58DFB" w14:textId="77777777" w:rsidR="00233F24" w:rsidRDefault="00233F24" w:rsidP="00233F24">
      <w:pPr>
        <w:widowControl w:val="0"/>
        <w:autoSpaceDE w:val="0"/>
        <w:autoSpaceDN w:val="0"/>
        <w:adjustRightInd w:val="0"/>
        <w:spacing w:after="0" w:line="240" w:lineRule="auto"/>
        <w:ind w:right="-1"/>
        <w:rPr>
          <w:rFonts w:ascii="Trebuchet MS" w:hAnsi="Trebuchet MS" w:cs="Trebuchet MS"/>
          <w:b/>
          <w:bCs/>
          <w:kern w:val="1"/>
          <w:sz w:val="20"/>
          <w:szCs w:val="20"/>
          <w:lang w:val="es-ES"/>
        </w:rPr>
      </w:pPr>
      <w:r>
        <w:rPr>
          <w:rFonts w:ascii="Trebuchet MS" w:hAnsi="Trebuchet MS" w:cs="Trebuchet MS"/>
          <w:b/>
          <w:bCs/>
          <w:kern w:val="1"/>
          <w:sz w:val="20"/>
          <w:szCs w:val="20"/>
          <w:lang w:val="es-ES"/>
        </w:rPr>
        <w:t>Capacidades profesionales para el perfil profesional en su conjunto</w:t>
      </w:r>
    </w:p>
    <w:p w14:paraId="6E84BF61" w14:textId="77777777" w:rsidR="00233F24" w:rsidRDefault="00233F24" w:rsidP="00233F24">
      <w:pPr>
        <w:widowControl w:val="0"/>
        <w:numPr>
          <w:ilvl w:val="1"/>
          <w:numId w:val="15"/>
        </w:numPr>
        <w:tabs>
          <w:tab w:val="left" w:pos="379"/>
        </w:tabs>
        <w:autoSpaceDE w:val="0"/>
        <w:autoSpaceDN w:val="0"/>
        <w:adjustRightInd w:val="0"/>
        <w:spacing w:before="10"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Obtener, interpretar y procesar información oral y</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escrita.</w:t>
      </w:r>
    </w:p>
    <w:p w14:paraId="75AEED56" w14:textId="77777777" w:rsidR="00233F24" w:rsidRDefault="00233F24" w:rsidP="00233F24">
      <w:pPr>
        <w:widowControl w:val="0"/>
        <w:numPr>
          <w:ilvl w:val="1"/>
          <w:numId w:val="15"/>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 la búsqueda de información utilizando diversidad de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fuentes.</w:t>
      </w:r>
    </w:p>
    <w:p w14:paraId="52D3FB3F" w14:textId="77777777" w:rsidR="00233F24" w:rsidRDefault="00233F24" w:rsidP="00233F24">
      <w:pPr>
        <w:widowControl w:val="0"/>
        <w:numPr>
          <w:ilvl w:val="1"/>
          <w:numId w:val="15"/>
        </w:numPr>
        <w:tabs>
          <w:tab w:val="left" w:pos="382"/>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Comprender el principio de funcionamiento de los motores de combustión interna alternativos e identificar las características y funciones de sus</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componentes.</w:t>
      </w:r>
    </w:p>
    <w:p w14:paraId="295A753B" w14:textId="77777777" w:rsidR="00233F24" w:rsidRDefault="00233F24" w:rsidP="00233F24">
      <w:pPr>
        <w:widowControl w:val="0"/>
        <w:numPr>
          <w:ilvl w:val="1"/>
          <w:numId w:val="15"/>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Registrar las tareas realizadas y sus</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resultados.</w:t>
      </w:r>
    </w:p>
    <w:p w14:paraId="0E502E01" w14:textId="77777777" w:rsidR="00233F24" w:rsidRDefault="00233F24" w:rsidP="00233F24">
      <w:pPr>
        <w:widowControl w:val="0"/>
        <w:numPr>
          <w:ilvl w:val="1"/>
          <w:numId w:val="15"/>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Administrar la documentación de las tareas de instalación, mantenimiento y</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reparación.</w:t>
      </w:r>
    </w:p>
    <w:p w14:paraId="3501A079" w14:textId="77777777" w:rsidR="00233F24" w:rsidRDefault="00233F24" w:rsidP="00233F24">
      <w:pPr>
        <w:widowControl w:val="0"/>
        <w:numPr>
          <w:ilvl w:val="1"/>
          <w:numId w:val="15"/>
        </w:numPr>
        <w:tabs>
          <w:tab w:val="left" w:pos="406"/>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Aplicar medidas de prevención de riesgos vinculados con la seguridad del operario, el equipamiento, el herramental y el</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vehículo.</w:t>
      </w:r>
    </w:p>
    <w:p w14:paraId="1A762012" w14:textId="77777777" w:rsidR="00233F24" w:rsidRDefault="00233F24" w:rsidP="00233F24">
      <w:pPr>
        <w:widowControl w:val="0"/>
        <w:numPr>
          <w:ilvl w:val="1"/>
          <w:numId w:val="15"/>
        </w:numPr>
        <w:tabs>
          <w:tab w:val="left" w:pos="451"/>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Organizar el espacio de trabajo para los procesos de diagnóstico, reparación y/o mantenimiento, disponiendo el herramental, el equipamiento de acuerdo con el servicio a</w:t>
      </w:r>
      <w:r>
        <w:rPr>
          <w:rFonts w:ascii="Trebuchet MS" w:hAnsi="Trebuchet MS" w:cs="Trebuchet MS"/>
          <w:spacing w:val="-19"/>
          <w:kern w:val="1"/>
          <w:sz w:val="20"/>
          <w:szCs w:val="20"/>
          <w:lang w:val="es-ES"/>
        </w:rPr>
        <w:t xml:space="preserve"> </w:t>
      </w:r>
      <w:r>
        <w:rPr>
          <w:rFonts w:ascii="Trebuchet MS" w:hAnsi="Trebuchet MS" w:cs="Trebuchet MS"/>
          <w:kern w:val="1"/>
          <w:sz w:val="20"/>
          <w:szCs w:val="20"/>
          <w:lang w:val="es-ES"/>
        </w:rPr>
        <w:t>realizar.</w:t>
      </w:r>
    </w:p>
    <w:p w14:paraId="40B90B69" w14:textId="77777777" w:rsidR="00233F24" w:rsidRDefault="00233F24" w:rsidP="00233F24">
      <w:pPr>
        <w:widowControl w:val="0"/>
        <w:numPr>
          <w:ilvl w:val="1"/>
          <w:numId w:val="15"/>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Interpretar, comparar y controlar valores de acuerdo a parámetros obtenidos por medición o</w:t>
      </w:r>
      <w:r>
        <w:rPr>
          <w:rFonts w:ascii="Trebuchet MS" w:hAnsi="Trebuchet MS" w:cs="Trebuchet MS"/>
          <w:spacing w:val="-22"/>
          <w:kern w:val="1"/>
          <w:sz w:val="20"/>
          <w:szCs w:val="20"/>
          <w:lang w:val="es-ES"/>
        </w:rPr>
        <w:t xml:space="preserve"> </w:t>
      </w:r>
      <w:r>
        <w:rPr>
          <w:rFonts w:ascii="Trebuchet MS" w:hAnsi="Trebuchet MS" w:cs="Trebuchet MS"/>
          <w:kern w:val="1"/>
          <w:sz w:val="20"/>
          <w:szCs w:val="20"/>
          <w:lang w:val="es-ES"/>
        </w:rPr>
        <w:t>pruebas.</w:t>
      </w:r>
    </w:p>
    <w:p w14:paraId="15F78FD1" w14:textId="77777777" w:rsidR="00233F24" w:rsidRDefault="00233F24" w:rsidP="00233F24">
      <w:pPr>
        <w:widowControl w:val="0"/>
        <w:numPr>
          <w:ilvl w:val="1"/>
          <w:numId w:val="15"/>
        </w:numPr>
        <w:tabs>
          <w:tab w:val="left" w:pos="384"/>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Interpretar las inquietudes y necesidades del cliente relacionando la información obtenida con la situación actual de la motocicleta y el</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entorno.</w:t>
      </w:r>
    </w:p>
    <w:p w14:paraId="55550224" w14:textId="77777777" w:rsidR="00233F24" w:rsidRDefault="00233F24" w:rsidP="00233F24">
      <w:pPr>
        <w:widowControl w:val="0"/>
        <w:numPr>
          <w:ilvl w:val="1"/>
          <w:numId w:val="15"/>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Dominar y aplicar estrategias de atención al</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cliente.</w:t>
      </w:r>
    </w:p>
    <w:p w14:paraId="39400847" w14:textId="77777777" w:rsidR="00233F24" w:rsidRDefault="00233F24" w:rsidP="00233F24">
      <w:pPr>
        <w:widowControl w:val="0"/>
        <w:numPr>
          <w:ilvl w:val="1"/>
          <w:numId w:val="15"/>
        </w:numPr>
        <w:tabs>
          <w:tab w:val="left" w:pos="380"/>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Administrar la documentación comercial del</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vehículo.</w:t>
      </w:r>
    </w:p>
    <w:p w14:paraId="688A6687" w14:textId="77777777" w:rsidR="00233F24" w:rsidRDefault="00233F24" w:rsidP="00233F24">
      <w:pPr>
        <w:widowControl w:val="0"/>
        <w:numPr>
          <w:ilvl w:val="1"/>
          <w:numId w:val="15"/>
        </w:numPr>
        <w:tabs>
          <w:tab w:val="left" w:pos="380"/>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Elaborar presupuestos de servicios ofrecidos contemplando todas las variables que intervienen en el</w:t>
      </w:r>
      <w:r>
        <w:rPr>
          <w:rFonts w:ascii="Trebuchet MS" w:hAnsi="Trebuchet MS" w:cs="Trebuchet MS"/>
          <w:spacing w:val="-30"/>
          <w:kern w:val="1"/>
          <w:sz w:val="20"/>
          <w:szCs w:val="20"/>
          <w:lang w:val="es-ES"/>
        </w:rPr>
        <w:t xml:space="preserve"> </w:t>
      </w:r>
      <w:r>
        <w:rPr>
          <w:rFonts w:ascii="Trebuchet MS" w:hAnsi="Trebuchet MS" w:cs="Trebuchet MS"/>
          <w:kern w:val="1"/>
          <w:sz w:val="20"/>
          <w:szCs w:val="20"/>
          <w:lang w:val="es-ES"/>
        </w:rPr>
        <w:t>mismo</w:t>
      </w:r>
    </w:p>
    <w:p w14:paraId="208C47F9" w14:textId="77777777" w:rsidR="00233F24" w:rsidRDefault="00233F24" w:rsidP="00233F24">
      <w:pPr>
        <w:widowControl w:val="0"/>
        <w:numPr>
          <w:ilvl w:val="1"/>
          <w:numId w:val="15"/>
        </w:numPr>
        <w:tabs>
          <w:tab w:val="left" w:pos="438"/>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Identificar las características y funciones de los componentes de los sistemas eléctrico electrónico, electromecánico y mecánico de la</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motocicleta.</w:t>
      </w:r>
    </w:p>
    <w:p w14:paraId="40B1E9C2" w14:textId="77777777" w:rsidR="00233F24" w:rsidRDefault="00233F24" w:rsidP="00233F24">
      <w:pPr>
        <w:widowControl w:val="0"/>
        <w:numPr>
          <w:ilvl w:val="1"/>
          <w:numId w:val="15"/>
        </w:numPr>
        <w:tabs>
          <w:tab w:val="left" w:pos="497"/>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Medir los valores de funcionamiento de los componentes del circuito eléctrico-electrónico y </w:t>
      </w:r>
      <w:r>
        <w:rPr>
          <w:rFonts w:ascii="Trebuchet MS" w:hAnsi="Trebuchet MS" w:cs="Trebuchet MS"/>
          <w:kern w:val="1"/>
          <w:sz w:val="20"/>
          <w:szCs w:val="20"/>
          <w:lang w:val="es-ES"/>
        </w:rPr>
        <w:lastRenderedPageBreak/>
        <w:t>electromecánico de la</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motocicleta.</w:t>
      </w:r>
    </w:p>
    <w:p w14:paraId="04618A34" w14:textId="77777777" w:rsidR="00233F24" w:rsidRDefault="00233F24" w:rsidP="00233F24">
      <w:pPr>
        <w:widowControl w:val="0"/>
        <w:numPr>
          <w:ilvl w:val="1"/>
          <w:numId w:val="15"/>
        </w:numPr>
        <w:tabs>
          <w:tab w:val="left" w:pos="495"/>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Efectuar tareas de diagnóstico, reparación y mantenimiento de sistemas eléctrico-electrónico, electromecánico y mecánico de la motocicleta, aplicando métodos de</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trabajo.</w:t>
      </w:r>
    </w:p>
    <w:p w14:paraId="2CFF8E63" w14:textId="77777777" w:rsidR="00233F24" w:rsidRDefault="00233F24" w:rsidP="00233F24">
      <w:pPr>
        <w:widowControl w:val="0"/>
        <w:numPr>
          <w:ilvl w:val="1"/>
          <w:numId w:val="15"/>
        </w:numPr>
        <w:tabs>
          <w:tab w:val="left" w:pos="406"/>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Identificar las características y funciones de los componentes de circuitos eléctricos convencionales, de arranque, encendido y</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carga.</w:t>
      </w:r>
    </w:p>
    <w:p w14:paraId="630626DB" w14:textId="77777777" w:rsidR="00233F24" w:rsidRDefault="00233F24" w:rsidP="00233F24">
      <w:pPr>
        <w:widowControl w:val="0"/>
        <w:numPr>
          <w:ilvl w:val="1"/>
          <w:numId w:val="15"/>
        </w:numPr>
        <w:tabs>
          <w:tab w:val="left" w:pos="41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Medir valores de funcionamiento de los componentes del circuito eléctrico convencional de arranque, encendido y carga de la</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motocicleta.</w:t>
      </w:r>
    </w:p>
    <w:p w14:paraId="621916A0" w14:textId="760A00D1" w:rsidR="00233F24" w:rsidRDefault="00233F24" w:rsidP="00233F24">
      <w:pPr>
        <w:pStyle w:val="Textodecuerpo"/>
        <w:ind w:left="103" w:right="102"/>
        <w:jc w:val="both"/>
      </w:pPr>
      <w:r>
        <w:rPr>
          <w:kern w:val="1"/>
        </w:rPr>
        <w:t>¥</w:t>
      </w:r>
      <w:r>
        <w:rPr>
          <w:kern w:val="1"/>
        </w:rPr>
        <w:tab/>
        <w:t>Formular hipótesis de falla interpretando: signos de mal funcionamiento, valores de mediciones</w:t>
      </w:r>
      <w:r>
        <w:rPr>
          <w:spacing w:val="10"/>
          <w:kern w:val="1"/>
        </w:rPr>
        <w:t xml:space="preserve"> </w:t>
      </w:r>
      <w:r>
        <w:rPr>
          <w:kern w:val="1"/>
        </w:rPr>
        <w:t>y</w:t>
      </w:r>
      <w:r w:rsidRPr="00233F24">
        <w:t xml:space="preserve"> </w:t>
      </w:r>
      <w:r>
        <w:t>parámetros del manual de taller y reparación para los circuitos de arranque, carga y encendido de la motocicleta.</w:t>
      </w:r>
    </w:p>
    <w:p w14:paraId="7785DDF3" w14:textId="77777777" w:rsidR="00233F24" w:rsidRDefault="00233F24" w:rsidP="00233F24">
      <w:pPr>
        <w:pStyle w:val="Textodecuerpo"/>
        <w:numPr>
          <w:ilvl w:val="0"/>
          <w:numId w:val="34"/>
        </w:numPr>
        <w:tabs>
          <w:tab w:val="left" w:pos="273"/>
        </w:tabs>
        <w:ind w:right="103" w:firstLine="0"/>
        <w:jc w:val="both"/>
      </w:pPr>
      <w:r>
        <w:t>Aplicar procedimientos para la verificación de componentes eléctricos del circuito de arranque, encendido y carga de la</w:t>
      </w:r>
      <w:r>
        <w:rPr>
          <w:spacing w:val="-4"/>
        </w:rPr>
        <w:t xml:space="preserve"> </w:t>
      </w:r>
      <w:r>
        <w:t>motocicleta.</w:t>
      </w:r>
    </w:p>
    <w:p w14:paraId="65A0ADB5" w14:textId="77777777" w:rsidR="00233F24" w:rsidRDefault="00233F24" w:rsidP="00233F24">
      <w:pPr>
        <w:pStyle w:val="Textodecuerpo"/>
        <w:numPr>
          <w:ilvl w:val="0"/>
          <w:numId w:val="34"/>
        </w:numPr>
        <w:tabs>
          <w:tab w:val="left" w:pos="331"/>
        </w:tabs>
        <w:ind w:right="99" w:firstLine="0"/>
        <w:jc w:val="both"/>
      </w:pPr>
      <w:r>
        <w:t>Formular hipótesis de fallas interpretando: signos de mal funcionamiento, valores de mediciones y parámetros del manual de reparaciones para los circuitos eléctricos-electrónicos, componentes electromecánicos y mecánicos de los distintos sistemas empleados en</w:t>
      </w:r>
      <w:r>
        <w:rPr>
          <w:spacing w:val="-11"/>
        </w:rPr>
        <w:t xml:space="preserve"> </w:t>
      </w:r>
      <w:r>
        <w:t>motocicletas.</w:t>
      </w:r>
    </w:p>
    <w:p w14:paraId="6034F176" w14:textId="77777777" w:rsidR="00233F24" w:rsidRDefault="00233F24" w:rsidP="00233F24">
      <w:pPr>
        <w:pStyle w:val="Textodecuerpo"/>
        <w:numPr>
          <w:ilvl w:val="0"/>
          <w:numId w:val="34"/>
        </w:numPr>
        <w:tabs>
          <w:tab w:val="left" w:pos="269"/>
        </w:tabs>
        <w:spacing w:line="232" w:lineRule="exact"/>
        <w:ind w:left="268" w:hanging="166"/>
        <w:jc w:val="both"/>
      </w:pPr>
      <w:r>
        <w:t>Efectuar tareas de mantenimiento y/o reemplazo de componentes electromecánicos de la</w:t>
      </w:r>
      <w:r>
        <w:rPr>
          <w:spacing w:val="-25"/>
        </w:rPr>
        <w:t xml:space="preserve"> </w:t>
      </w:r>
      <w:r>
        <w:t>motocicleta.</w:t>
      </w:r>
    </w:p>
    <w:p w14:paraId="6A202D9B" w14:textId="77777777" w:rsidR="00233F24" w:rsidRDefault="00233F24" w:rsidP="00233F24">
      <w:pPr>
        <w:pStyle w:val="Textodecuerpo"/>
        <w:numPr>
          <w:ilvl w:val="0"/>
          <w:numId w:val="34"/>
        </w:numPr>
        <w:tabs>
          <w:tab w:val="left" w:pos="269"/>
        </w:tabs>
        <w:spacing w:line="232" w:lineRule="exact"/>
        <w:ind w:left="268" w:hanging="166"/>
        <w:jc w:val="both"/>
      </w:pPr>
      <w:r>
        <w:t>Gestionar recursos humanos, materiales y administrativos de</w:t>
      </w:r>
      <w:r>
        <w:rPr>
          <w:spacing w:val="-9"/>
        </w:rPr>
        <w:t xml:space="preserve"> </w:t>
      </w:r>
      <w:r>
        <w:t>insumos.</w:t>
      </w:r>
    </w:p>
    <w:p w14:paraId="6F82892B" w14:textId="77777777" w:rsidR="00233F24" w:rsidRDefault="00233F24" w:rsidP="00233F24">
      <w:pPr>
        <w:pStyle w:val="Textodecuerpo"/>
        <w:numPr>
          <w:ilvl w:val="0"/>
          <w:numId w:val="34"/>
        </w:numPr>
        <w:tabs>
          <w:tab w:val="left" w:pos="314"/>
        </w:tabs>
        <w:ind w:right="102" w:firstLine="0"/>
        <w:jc w:val="both"/>
      </w:pPr>
      <w:r>
        <w:t>Gestionar la aplicación de las medidas de seguridad e higiene y de protección del ambiente para la realización de los</w:t>
      </w:r>
      <w:r>
        <w:rPr>
          <w:spacing w:val="-3"/>
        </w:rPr>
        <w:t xml:space="preserve"> </w:t>
      </w:r>
      <w:r>
        <w:t>servicios.</w:t>
      </w:r>
    </w:p>
    <w:p w14:paraId="7DD52C1B" w14:textId="77777777" w:rsidR="00233F24" w:rsidRDefault="00233F24" w:rsidP="00233F24">
      <w:pPr>
        <w:pStyle w:val="Textodecuerpo"/>
        <w:numPr>
          <w:ilvl w:val="0"/>
          <w:numId w:val="34"/>
        </w:numPr>
        <w:tabs>
          <w:tab w:val="left" w:pos="269"/>
        </w:tabs>
        <w:ind w:left="268" w:hanging="166"/>
        <w:jc w:val="both"/>
      </w:pPr>
      <w:r>
        <w:t>Evaluar la calidad de los servicios profesionales</w:t>
      </w:r>
      <w:r>
        <w:rPr>
          <w:spacing w:val="-11"/>
        </w:rPr>
        <w:t xml:space="preserve"> </w:t>
      </w:r>
      <w:r>
        <w:t>brindados.</w:t>
      </w:r>
    </w:p>
    <w:p w14:paraId="1877EC5C" w14:textId="77777777" w:rsidR="00233F24" w:rsidRDefault="00233F24" w:rsidP="00233F24">
      <w:pPr>
        <w:widowControl w:val="0"/>
        <w:autoSpaceDE w:val="0"/>
        <w:autoSpaceDN w:val="0"/>
        <w:adjustRightInd w:val="0"/>
        <w:spacing w:before="10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Asimismo, se indican los </w:t>
      </w:r>
      <w:r>
        <w:rPr>
          <w:rFonts w:ascii="Trebuchet MS" w:hAnsi="Trebuchet MS" w:cs="Trebuchet MS"/>
          <w:b/>
          <w:bCs/>
          <w:kern w:val="1"/>
          <w:sz w:val="20"/>
          <w:szCs w:val="20"/>
          <w:lang w:val="es-ES"/>
        </w:rPr>
        <w:t xml:space="preserve">contenidos </w:t>
      </w:r>
      <w:r>
        <w:rPr>
          <w:rFonts w:ascii="Trebuchet MS" w:hAnsi="Trebuchet MS" w:cs="Trebuchet MS"/>
          <w:kern w:val="1"/>
          <w:sz w:val="20"/>
          <w:szCs w:val="20"/>
          <w:lang w:val="es-ES"/>
        </w:rPr>
        <w:t>de la enseñanza que se consideran involucrados en los procesos de adquisición de estas capacidades. Los contenidos deben ser desarrollados en el contexto del Nivel de Certificación.</w:t>
      </w:r>
    </w:p>
    <w:p w14:paraId="4BB33992"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8A1C079"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Contenidos de la enseñanza relacionados con las capacidades</w:t>
      </w:r>
    </w:p>
    <w:p w14:paraId="2061D9EB" w14:textId="77777777" w:rsidR="00233F24" w:rsidRDefault="00233F24" w:rsidP="00233F24">
      <w:pPr>
        <w:widowControl w:val="0"/>
        <w:numPr>
          <w:ilvl w:val="1"/>
          <w:numId w:val="16"/>
        </w:numPr>
        <w:tabs>
          <w:tab w:val="left" w:pos="387"/>
        </w:tabs>
        <w:autoSpaceDE w:val="0"/>
        <w:autoSpaceDN w:val="0"/>
        <w:adjustRightInd w:val="0"/>
        <w:spacing w:before="11"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Búsqueda y uso de la información. Utilización de computadoras. Operar Internet, técnicas de búsqueda en PC. Solicitud de repuestos al área correspondiente, búsqueda de</w:t>
      </w:r>
      <w:r>
        <w:rPr>
          <w:rFonts w:ascii="Trebuchet MS" w:hAnsi="Trebuchet MS" w:cs="Trebuchet MS"/>
          <w:spacing w:val="-18"/>
          <w:kern w:val="1"/>
          <w:sz w:val="20"/>
          <w:szCs w:val="20"/>
          <w:lang w:val="es-ES"/>
        </w:rPr>
        <w:t xml:space="preserve"> </w:t>
      </w:r>
      <w:r>
        <w:rPr>
          <w:rFonts w:ascii="Trebuchet MS" w:hAnsi="Trebuchet MS" w:cs="Trebuchet MS"/>
          <w:kern w:val="1"/>
          <w:sz w:val="20"/>
          <w:szCs w:val="20"/>
          <w:lang w:val="es-ES"/>
        </w:rPr>
        <w:t>documentación.</w:t>
      </w:r>
    </w:p>
    <w:p w14:paraId="130B1F1E"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Lectura de catálogos informatizados, normas técnicas y operación de periféricos específicos.</w:t>
      </w:r>
    </w:p>
    <w:p w14:paraId="4ABFE695" w14:textId="2CB584F6"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Uso de manuales técnicos para interpretar los resultados de mediciones obtenidas. Control y verificación de las</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mismas.</w:t>
      </w:r>
    </w:p>
    <w:p w14:paraId="3EFDB141" w14:textId="77777777" w:rsidR="00233F24" w:rsidRDefault="00233F24" w:rsidP="00233F24">
      <w:pPr>
        <w:widowControl w:val="0"/>
        <w:numPr>
          <w:ilvl w:val="1"/>
          <w:numId w:val="17"/>
        </w:numPr>
        <w:tabs>
          <w:tab w:val="left" w:pos="380"/>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Análisis e interpretación de la información técnica. Registro de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datos.</w:t>
      </w:r>
    </w:p>
    <w:p w14:paraId="2585DD43" w14:textId="77777777" w:rsidR="00233F24" w:rsidRDefault="00233F24" w:rsidP="00233F24">
      <w:pPr>
        <w:widowControl w:val="0"/>
        <w:numPr>
          <w:ilvl w:val="1"/>
          <w:numId w:val="17"/>
        </w:numPr>
        <w:tabs>
          <w:tab w:val="left" w:pos="435"/>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Motores de combustión interna, clasificación. Principio de funcionamiento. Componentes principales, funciones y</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características.</w:t>
      </w:r>
    </w:p>
    <w:p w14:paraId="1B86143B" w14:textId="77777777" w:rsidR="00233F24" w:rsidRDefault="00233F24" w:rsidP="00233F24">
      <w:pPr>
        <w:widowControl w:val="0"/>
        <w:numPr>
          <w:ilvl w:val="1"/>
          <w:numId w:val="17"/>
        </w:numPr>
        <w:tabs>
          <w:tab w:val="left" w:pos="424"/>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Combustibles y aceites: clasificación, características, compatibilidad entre sustancias combustibles de aplicación en motores. Combustión:</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Generalidades.</w:t>
      </w:r>
    </w:p>
    <w:p w14:paraId="01C2DA74" w14:textId="77777777" w:rsidR="00233F24" w:rsidRDefault="00233F24" w:rsidP="00233F24">
      <w:pPr>
        <w:widowControl w:val="0"/>
        <w:numPr>
          <w:ilvl w:val="1"/>
          <w:numId w:val="17"/>
        </w:numPr>
        <w:tabs>
          <w:tab w:val="left" w:pos="417"/>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Principios de electricidad, electrónica y electromagnetismo: Aplicación al funcionamiento de sensores, actuadores, cables y unidades de mando. Pruebas de funcionamiento estáticas y dinámicas. Leyes de Ohm y </w:t>
      </w:r>
      <w:proofErr w:type="spellStart"/>
      <w:r>
        <w:rPr>
          <w:rFonts w:ascii="Trebuchet MS" w:hAnsi="Trebuchet MS" w:cs="Trebuchet MS"/>
          <w:kern w:val="1"/>
          <w:sz w:val="20"/>
          <w:szCs w:val="20"/>
          <w:lang w:val="es-ES"/>
        </w:rPr>
        <w:t>Kirchoff</w:t>
      </w:r>
      <w:proofErr w:type="spellEnd"/>
      <w:r>
        <w:rPr>
          <w:rFonts w:ascii="Trebuchet MS" w:hAnsi="Trebuchet MS" w:cs="Trebuchet MS"/>
          <w:kern w:val="1"/>
          <w:sz w:val="20"/>
          <w:szCs w:val="20"/>
          <w:lang w:val="es-ES"/>
        </w:rPr>
        <w:t xml:space="preserve"> aplicadas al funcionamiento de los componentes de los sistemas eléctricos y electrónicos de la motocicleta.</w:t>
      </w:r>
    </w:p>
    <w:p w14:paraId="2B433E67" w14:textId="77777777" w:rsidR="00233F24" w:rsidRDefault="00233F24" w:rsidP="00233F24">
      <w:pPr>
        <w:widowControl w:val="0"/>
        <w:numPr>
          <w:ilvl w:val="1"/>
          <w:numId w:val="17"/>
        </w:numPr>
        <w:tabs>
          <w:tab w:val="left" w:pos="392"/>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Análisis e interpretación de los diversos sistemas eléctricos - electrónicos de la motocicleta. Inyección de combustible, arranque, encendido, carga, iluminación, entre</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otros.</w:t>
      </w:r>
    </w:p>
    <w:p w14:paraId="4DBDB9FB" w14:textId="77777777" w:rsidR="00233F24" w:rsidRDefault="00233F24" w:rsidP="00233F24">
      <w:pPr>
        <w:widowControl w:val="0"/>
        <w:numPr>
          <w:ilvl w:val="1"/>
          <w:numId w:val="17"/>
        </w:numPr>
        <w:tabs>
          <w:tab w:val="left" w:pos="379"/>
        </w:tabs>
        <w:autoSpaceDE w:val="0"/>
        <w:autoSpaceDN w:val="0"/>
        <w:adjustRightInd w:val="0"/>
        <w:spacing w:before="1"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El proceso de medición. Importancia para la calidad del</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diagnóstico.</w:t>
      </w:r>
    </w:p>
    <w:p w14:paraId="0294A462" w14:textId="77777777" w:rsidR="00233F24" w:rsidRDefault="00233F24" w:rsidP="00233F24">
      <w:pPr>
        <w:widowControl w:val="0"/>
        <w:numPr>
          <w:ilvl w:val="1"/>
          <w:numId w:val="17"/>
        </w:numPr>
        <w:tabs>
          <w:tab w:val="left" w:pos="414"/>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Instrumentos de medición y verificación para los sistemas electrónicos y mecánicos de la motocicleta. Multímetros, osciloscopios, scanner, </w:t>
      </w:r>
      <w:proofErr w:type="spellStart"/>
      <w:r>
        <w:rPr>
          <w:rFonts w:ascii="Trebuchet MS" w:hAnsi="Trebuchet MS" w:cs="Trebuchet MS"/>
          <w:kern w:val="1"/>
          <w:sz w:val="20"/>
          <w:szCs w:val="20"/>
          <w:lang w:val="es-ES"/>
        </w:rPr>
        <w:t>vacuómetros</w:t>
      </w:r>
      <w:proofErr w:type="spellEnd"/>
      <w:r>
        <w:rPr>
          <w:rFonts w:ascii="Trebuchet MS" w:hAnsi="Trebuchet MS" w:cs="Trebuchet MS"/>
          <w:kern w:val="1"/>
          <w:sz w:val="20"/>
          <w:szCs w:val="20"/>
          <w:lang w:val="es-ES"/>
        </w:rPr>
        <w:t xml:space="preserve">, </w:t>
      </w:r>
      <w:proofErr w:type="spellStart"/>
      <w:r>
        <w:rPr>
          <w:rFonts w:ascii="Trebuchet MS" w:hAnsi="Trebuchet MS" w:cs="Trebuchet MS"/>
          <w:kern w:val="1"/>
          <w:sz w:val="20"/>
          <w:szCs w:val="20"/>
          <w:lang w:val="es-ES"/>
        </w:rPr>
        <w:t>compresómetros</w:t>
      </w:r>
      <w:proofErr w:type="spellEnd"/>
      <w:r>
        <w:rPr>
          <w:rFonts w:ascii="Trebuchet MS" w:hAnsi="Trebuchet MS" w:cs="Trebuchet MS"/>
          <w:kern w:val="1"/>
          <w:sz w:val="20"/>
          <w:szCs w:val="20"/>
          <w:lang w:val="es-ES"/>
        </w:rPr>
        <w:t xml:space="preserve"> y</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lámparas.</w:t>
      </w:r>
    </w:p>
    <w:p w14:paraId="1B73010C" w14:textId="77777777" w:rsidR="00233F24" w:rsidRDefault="00233F24" w:rsidP="00233F24">
      <w:pPr>
        <w:widowControl w:val="0"/>
        <w:numPr>
          <w:ilvl w:val="1"/>
          <w:numId w:val="17"/>
        </w:numPr>
        <w:tabs>
          <w:tab w:val="left" w:pos="400"/>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Unidades de medida utilizadas en los sistemas electrónicos. Unidades, múltiplos y submúltiplos, tensión, resistencia eléctrica, códigos por intermitencia y señales entre</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otras.</w:t>
      </w:r>
    </w:p>
    <w:p w14:paraId="25FBDABE" w14:textId="77777777" w:rsidR="00233F24" w:rsidRDefault="00233F24" w:rsidP="00233F24">
      <w:pPr>
        <w:widowControl w:val="0"/>
        <w:numPr>
          <w:ilvl w:val="1"/>
          <w:numId w:val="17"/>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Técnicas o procedimientos para seleccionar herramental o instrumentos específicos de</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medición.</w:t>
      </w:r>
    </w:p>
    <w:p w14:paraId="4A036A0A" w14:textId="77777777" w:rsidR="00233F24" w:rsidRDefault="00233F24" w:rsidP="00233F24">
      <w:pPr>
        <w:widowControl w:val="0"/>
        <w:numPr>
          <w:ilvl w:val="1"/>
          <w:numId w:val="1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Orden de trabajo, características, estructura, ítem que la componen,</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funciones.</w:t>
      </w:r>
    </w:p>
    <w:p w14:paraId="0007D243" w14:textId="77777777" w:rsidR="00233F24" w:rsidRDefault="00233F24" w:rsidP="00233F24">
      <w:pPr>
        <w:widowControl w:val="0"/>
        <w:numPr>
          <w:ilvl w:val="1"/>
          <w:numId w:val="17"/>
        </w:numPr>
        <w:tabs>
          <w:tab w:val="left" w:pos="413"/>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Organización del proceso de diagnóstico, mantenimiento y reparación. Calidad de servicios. Relaciones entre organización y calidad. Servicios y fases. Rol del mecánico en los procesos. Uso de herramientas informatizadas.</w:t>
      </w:r>
    </w:p>
    <w:p w14:paraId="4719F289" w14:textId="77777777" w:rsidR="00233F24" w:rsidRDefault="00233F24" w:rsidP="00233F24">
      <w:pPr>
        <w:widowControl w:val="0"/>
        <w:numPr>
          <w:ilvl w:val="1"/>
          <w:numId w:val="17"/>
        </w:numPr>
        <w:tabs>
          <w:tab w:val="left" w:pos="386"/>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Metodología de reconocimiento y diagnóstico de fallas en los sistemas mecánicos, eléctricos y electrónicos de la motocicleta. Tipología de fallas más comunes. Signos de mal funcionamiento. Interpretación y análisis de parámetros para evaluar la necesidad de</w:t>
      </w:r>
      <w:r>
        <w:rPr>
          <w:rFonts w:ascii="Trebuchet MS" w:hAnsi="Trebuchet MS" w:cs="Trebuchet MS"/>
          <w:spacing w:val="-10"/>
          <w:kern w:val="1"/>
          <w:sz w:val="20"/>
          <w:szCs w:val="20"/>
          <w:lang w:val="es-ES"/>
        </w:rPr>
        <w:t xml:space="preserve"> </w:t>
      </w:r>
      <w:r>
        <w:rPr>
          <w:rFonts w:ascii="Trebuchet MS" w:hAnsi="Trebuchet MS" w:cs="Trebuchet MS"/>
          <w:kern w:val="1"/>
          <w:sz w:val="20"/>
          <w:szCs w:val="20"/>
          <w:lang w:val="es-ES"/>
        </w:rPr>
        <w:t>reemplazo.</w:t>
      </w:r>
    </w:p>
    <w:p w14:paraId="497A5354" w14:textId="77777777" w:rsidR="00233F24" w:rsidRDefault="00233F24" w:rsidP="00233F24">
      <w:pPr>
        <w:widowControl w:val="0"/>
        <w:numPr>
          <w:ilvl w:val="1"/>
          <w:numId w:val="17"/>
        </w:numPr>
        <w:tabs>
          <w:tab w:val="left" w:pos="392"/>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Metodología de reparación aplicada a los sistemas mecánicos, eléctricos y electrónicos de la motocicleta. Verificación de la reparación.</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Comprobación.</w:t>
      </w:r>
    </w:p>
    <w:p w14:paraId="74DB91A8" w14:textId="77777777" w:rsidR="00233F24" w:rsidRDefault="00233F24" w:rsidP="00233F24">
      <w:pPr>
        <w:widowControl w:val="0"/>
        <w:numPr>
          <w:ilvl w:val="1"/>
          <w:numId w:val="17"/>
        </w:numPr>
        <w:tabs>
          <w:tab w:val="left" w:pos="37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lastRenderedPageBreak/>
        <w:t>¥</w:t>
      </w:r>
      <w:r>
        <w:rPr>
          <w:rFonts w:ascii="Trebuchet MS" w:hAnsi="Trebuchet MS" w:cs="Trebuchet MS"/>
          <w:kern w:val="1"/>
          <w:sz w:val="20"/>
          <w:szCs w:val="20"/>
          <w:lang w:val="es-ES"/>
        </w:rPr>
        <w:tab/>
        <w:t>Organización del trabajo del taller. Distribución de</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tareas.</w:t>
      </w:r>
    </w:p>
    <w:p w14:paraId="266FD990" w14:textId="77777777" w:rsidR="00233F24" w:rsidRDefault="00233F24" w:rsidP="00233F24">
      <w:pPr>
        <w:widowControl w:val="0"/>
        <w:numPr>
          <w:ilvl w:val="1"/>
          <w:numId w:val="17"/>
        </w:numPr>
        <w:tabs>
          <w:tab w:val="left" w:pos="397"/>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Planificación de los servicios del taller. Previsión de los medios para su ejecución. Control y seguimiento de las actividades de prestación de los</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servicios.</w:t>
      </w:r>
    </w:p>
    <w:p w14:paraId="2BFA22C9" w14:textId="77777777" w:rsidR="00233F24" w:rsidRDefault="00233F24" w:rsidP="00233F24">
      <w:pPr>
        <w:widowControl w:val="0"/>
        <w:numPr>
          <w:ilvl w:val="1"/>
          <w:numId w:val="17"/>
        </w:numPr>
        <w:tabs>
          <w:tab w:val="left" w:pos="389"/>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Gestión integral de servicios: Alcances y características de la gestión en talleres y concesionarias. Etapas, actividades y secuencias.</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Ventajas.</w:t>
      </w:r>
    </w:p>
    <w:p w14:paraId="361538B6" w14:textId="77777777" w:rsidR="00233F24" w:rsidRDefault="00233F24" w:rsidP="00233F24">
      <w:pPr>
        <w:widowControl w:val="0"/>
        <w:numPr>
          <w:ilvl w:val="1"/>
          <w:numId w:val="1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Presupuestos: conceptos básicos para la confección,</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tipos.</w:t>
      </w:r>
    </w:p>
    <w:p w14:paraId="672D60BA" w14:textId="77777777" w:rsidR="00233F24" w:rsidRDefault="00233F24" w:rsidP="00233F24">
      <w:pPr>
        <w:widowControl w:val="0"/>
        <w:numPr>
          <w:ilvl w:val="1"/>
          <w:numId w:val="17"/>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Control de calidad de los servicios brindados. Detección de problemas y determinación de sus</w:t>
      </w:r>
      <w:r>
        <w:rPr>
          <w:rFonts w:ascii="Trebuchet MS" w:hAnsi="Trebuchet MS" w:cs="Trebuchet MS"/>
          <w:spacing w:val="-34"/>
          <w:kern w:val="1"/>
          <w:sz w:val="20"/>
          <w:szCs w:val="20"/>
          <w:lang w:val="es-ES"/>
        </w:rPr>
        <w:t xml:space="preserve"> </w:t>
      </w:r>
      <w:r>
        <w:rPr>
          <w:rFonts w:ascii="Trebuchet MS" w:hAnsi="Trebuchet MS" w:cs="Trebuchet MS"/>
          <w:kern w:val="1"/>
          <w:sz w:val="20"/>
          <w:szCs w:val="20"/>
          <w:lang w:val="es-ES"/>
        </w:rPr>
        <w:t>causas.</w:t>
      </w:r>
    </w:p>
    <w:p w14:paraId="4ABA9AA6" w14:textId="61102BB1" w:rsidR="00233F24" w:rsidRDefault="00233F24" w:rsidP="00233F24">
      <w:pPr>
        <w:pStyle w:val="Textodecuerpo"/>
        <w:spacing w:line="222" w:lineRule="exact"/>
        <w:ind w:left="103"/>
        <w:jc w:val="both"/>
      </w:pPr>
      <w:r>
        <w:rPr>
          <w:kern w:val="1"/>
        </w:rPr>
        <w:t>¥</w:t>
      </w:r>
      <w:r>
        <w:rPr>
          <w:kern w:val="1"/>
        </w:rPr>
        <w:tab/>
        <w:t>Técnicas</w:t>
      </w:r>
      <w:r>
        <w:rPr>
          <w:spacing w:val="15"/>
          <w:kern w:val="1"/>
        </w:rPr>
        <w:t xml:space="preserve"> </w:t>
      </w:r>
      <w:r>
        <w:rPr>
          <w:kern w:val="1"/>
        </w:rPr>
        <w:t>de</w:t>
      </w:r>
      <w:r>
        <w:rPr>
          <w:spacing w:val="17"/>
          <w:kern w:val="1"/>
        </w:rPr>
        <w:t xml:space="preserve"> </w:t>
      </w:r>
      <w:r>
        <w:rPr>
          <w:kern w:val="1"/>
        </w:rPr>
        <w:t>atención</w:t>
      </w:r>
      <w:r>
        <w:rPr>
          <w:spacing w:val="16"/>
          <w:kern w:val="1"/>
        </w:rPr>
        <w:t xml:space="preserve"> </w:t>
      </w:r>
      <w:r>
        <w:rPr>
          <w:kern w:val="1"/>
        </w:rPr>
        <w:t>al</w:t>
      </w:r>
      <w:r>
        <w:rPr>
          <w:spacing w:val="17"/>
          <w:kern w:val="1"/>
        </w:rPr>
        <w:t xml:space="preserve"> </w:t>
      </w:r>
      <w:r>
        <w:rPr>
          <w:kern w:val="1"/>
        </w:rPr>
        <w:t>cliente.</w:t>
      </w:r>
      <w:r>
        <w:rPr>
          <w:spacing w:val="18"/>
          <w:kern w:val="1"/>
        </w:rPr>
        <w:t xml:space="preserve"> </w:t>
      </w:r>
      <w:r>
        <w:rPr>
          <w:kern w:val="1"/>
        </w:rPr>
        <w:t>Venta</w:t>
      </w:r>
      <w:r>
        <w:rPr>
          <w:spacing w:val="17"/>
          <w:kern w:val="1"/>
        </w:rPr>
        <w:t xml:space="preserve"> </w:t>
      </w:r>
      <w:r>
        <w:rPr>
          <w:kern w:val="1"/>
        </w:rPr>
        <w:t>de</w:t>
      </w:r>
      <w:r>
        <w:rPr>
          <w:spacing w:val="16"/>
          <w:kern w:val="1"/>
        </w:rPr>
        <w:t xml:space="preserve"> </w:t>
      </w:r>
      <w:r>
        <w:rPr>
          <w:kern w:val="1"/>
        </w:rPr>
        <w:t>servicios.</w:t>
      </w:r>
      <w:r>
        <w:rPr>
          <w:spacing w:val="18"/>
          <w:kern w:val="1"/>
        </w:rPr>
        <w:t xml:space="preserve"> </w:t>
      </w:r>
      <w:r>
        <w:rPr>
          <w:kern w:val="1"/>
        </w:rPr>
        <w:t>Seguimiento</w:t>
      </w:r>
      <w:r>
        <w:rPr>
          <w:spacing w:val="17"/>
          <w:kern w:val="1"/>
        </w:rPr>
        <w:t xml:space="preserve"> </w:t>
      </w:r>
      <w:r>
        <w:rPr>
          <w:kern w:val="1"/>
        </w:rPr>
        <w:t>del</w:t>
      </w:r>
      <w:r>
        <w:rPr>
          <w:spacing w:val="17"/>
          <w:kern w:val="1"/>
        </w:rPr>
        <w:t xml:space="preserve"> </w:t>
      </w:r>
      <w:r>
        <w:rPr>
          <w:kern w:val="1"/>
        </w:rPr>
        <w:t>cliente.</w:t>
      </w:r>
      <w:r>
        <w:rPr>
          <w:spacing w:val="17"/>
          <w:kern w:val="1"/>
        </w:rPr>
        <w:t xml:space="preserve"> </w:t>
      </w:r>
      <w:r>
        <w:rPr>
          <w:kern w:val="1"/>
        </w:rPr>
        <w:t>Responsabilidades</w:t>
      </w:r>
      <w:r>
        <w:rPr>
          <w:spacing w:val="16"/>
          <w:kern w:val="1"/>
        </w:rPr>
        <w:t xml:space="preserve"> </w:t>
      </w:r>
      <w:r>
        <w:rPr>
          <w:kern w:val="1"/>
        </w:rPr>
        <w:t>frente</w:t>
      </w:r>
      <w:r>
        <w:rPr>
          <w:spacing w:val="17"/>
          <w:kern w:val="1"/>
        </w:rPr>
        <w:t xml:space="preserve"> </w:t>
      </w:r>
      <w:r>
        <w:rPr>
          <w:kern w:val="1"/>
        </w:rPr>
        <w:t>al</w:t>
      </w:r>
      <w:r w:rsidRPr="00233F24">
        <w:t xml:space="preserve"> </w:t>
      </w:r>
      <w:r>
        <w:t>cliente, al superior y personal a cargo. Resolución de conflictos.</w:t>
      </w:r>
    </w:p>
    <w:p w14:paraId="73CB9E81" w14:textId="77777777" w:rsidR="00233F24" w:rsidRDefault="00233F24" w:rsidP="00233F24">
      <w:pPr>
        <w:pStyle w:val="Textodecuerpo"/>
        <w:numPr>
          <w:ilvl w:val="0"/>
          <w:numId w:val="35"/>
        </w:numPr>
        <w:tabs>
          <w:tab w:val="left" w:pos="312"/>
        </w:tabs>
        <w:ind w:right="102" w:firstLine="0"/>
        <w:jc w:val="both"/>
      </w:pPr>
      <w:r>
        <w:t xml:space="preserve">Información necesaria en la recepción de un vehículo: transmisión y traducción de la información de distintas fuentes (códigos y </w:t>
      </w:r>
      <w:proofErr w:type="spellStart"/>
      <w:r>
        <w:t>subcódigos</w:t>
      </w:r>
      <w:proofErr w:type="spellEnd"/>
      <w:r>
        <w:t xml:space="preserve"> con clientes, con pares, con proveedores y con jefes). Procesamiento de la</w:t>
      </w:r>
      <w:r>
        <w:rPr>
          <w:spacing w:val="-3"/>
        </w:rPr>
        <w:t xml:space="preserve"> </w:t>
      </w:r>
      <w:r>
        <w:t>información.</w:t>
      </w:r>
    </w:p>
    <w:p w14:paraId="658CB0A6" w14:textId="77777777" w:rsidR="00233F24" w:rsidRDefault="00233F24" w:rsidP="00233F24">
      <w:pPr>
        <w:pStyle w:val="Textodecuerpo"/>
        <w:numPr>
          <w:ilvl w:val="0"/>
          <w:numId w:val="35"/>
        </w:numPr>
        <w:tabs>
          <w:tab w:val="left" w:pos="269"/>
        </w:tabs>
        <w:spacing w:line="232" w:lineRule="exact"/>
        <w:ind w:left="268" w:hanging="166"/>
        <w:jc w:val="both"/>
      </w:pPr>
      <w:r>
        <w:t>Legislación sobre estado y condiciones de la documentación vehicular. Seguros del automotor;</w:t>
      </w:r>
      <w:r>
        <w:rPr>
          <w:spacing w:val="-39"/>
        </w:rPr>
        <w:t xml:space="preserve"> </w:t>
      </w:r>
      <w:r>
        <w:t>alcances.</w:t>
      </w:r>
    </w:p>
    <w:p w14:paraId="6161BED2" w14:textId="77777777" w:rsidR="00233F24" w:rsidRDefault="00233F24" w:rsidP="00233F24">
      <w:pPr>
        <w:pStyle w:val="Textodecuerpo"/>
        <w:numPr>
          <w:ilvl w:val="0"/>
          <w:numId w:val="35"/>
        </w:numPr>
        <w:tabs>
          <w:tab w:val="left" w:pos="282"/>
        </w:tabs>
        <w:spacing w:before="1"/>
        <w:ind w:right="103" w:firstLine="0"/>
        <w:jc w:val="both"/>
      </w:pPr>
      <w:r>
        <w:t>Normas de Seguridad e Higiene Industrial y Automotriz, Normas de calidad y cuidado del medio ambiente al reparar componentes de los sistemas electrónicos del automotor.</w:t>
      </w:r>
      <w:r>
        <w:rPr>
          <w:spacing w:val="-12"/>
        </w:rPr>
        <w:t xml:space="preserve"> </w:t>
      </w:r>
      <w:r>
        <w:t>Aplicaciones.</w:t>
      </w:r>
    </w:p>
    <w:p w14:paraId="7DE27B6A" w14:textId="77777777" w:rsidR="00233F24" w:rsidRDefault="00233F24" w:rsidP="00233F24">
      <w:pPr>
        <w:pStyle w:val="Textodecuerpo"/>
        <w:numPr>
          <w:ilvl w:val="0"/>
          <w:numId w:val="35"/>
        </w:numPr>
        <w:tabs>
          <w:tab w:val="left" w:pos="269"/>
        </w:tabs>
        <w:spacing w:line="232" w:lineRule="exact"/>
        <w:ind w:left="268" w:hanging="166"/>
        <w:jc w:val="both"/>
      </w:pPr>
      <w:r>
        <w:t>Medidas de prevención de riesgos del operario, el vehículo y el equipamiento.</w:t>
      </w:r>
      <w:r>
        <w:rPr>
          <w:spacing w:val="-21"/>
        </w:rPr>
        <w:t xml:space="preserve"> </w:t>
      </w:r>
      <w:r>
        <w:t>Utilización.</w:t>
      </w:r>
    </w:p>
    <w:p w14:paraId="74A59EBF" w14:textId="77777777" w:rsidR="00233F24" w:rsidRDefault="00233F24" w:rsidP="00233F24">
      <w:pPr>
        <w:pStyle w:val="Textodecuerpo"/>
        <w:numPr>
          <w:ilvl w:val="0"/>
          <w:numId w:val="35"/>
        </w:numPr>
        <w:tabs>
          <w:tab w:val="left" w:pos="344"/>
        </w:tabs>
        <w:ind w:right="101" w:firstLine="0"/>
        <w:jc w:val="both"/>
      </w:pPr>
      <w:r>
        <w:t>Recepción de bienes de capital e insumos, control de su almacenamiento. Control de remitos y comprobantes de</w:t>
      </w:r>
      <w:r>
        <w:rPr>
          <w:spacing w:val="-2"/>
        </w:rPr>
        <w:t xml:space="preserve"> </w:t>
      </w:r>
      <w:r>
        <w:t>compras.</w:t>
      </w:r>
    </w:p>
    <w:p w14:paraId="52E4ABC4" w14:textId="60575207" w:rsidR="00233F24" w:rsidRPr="00233F24" w:rsidRDefault="00233F24" w:rsidP="00233F24">
      <w:pPr>
        <w:pStyle w:val="Textodecuerpo"/>
        <w:numPr>
          <w:ilvl w:val="0"/>
          <w:numId w:val="35"/>
        </w:numPr>
        <w:tabs>
          <w:tab w:val="left" w:pos="269"/>
        </w:tabs>
        <w:ind w:left="268" w:hanging="166"/>
        <w:jc w:val="both"/>
      </w:pPr>
      <w:r>
        <w:t>Organización de depósitos o almacenes. Control de</w:t>
      </w:r>
      <w:r>
        <w:rPr>
          <w:spacing w:val="-10"/>
        </w:rPr>
        <w:t xml:space="preserve"> </w:t>
      </w:r>
      <w:r>
        <w:t>existencias</w:t>
      </w:r>
    </w:p>
    <w:p w14:paraId="299E6322" w14:textId="77777777" w:rsidR="00233F24" w:rsidRDefault="00233F24" w:rsidP="00233F24">
      <w:pPr>
        <w:widowControl w:val="0"/>
        <w:autoSpaceDE w:val="0"/>
        <w:autoSpaceDN w:val="0"/>
        <w:adjustRightInd w:val="0"/>
        <w:spacing w:before="7" w:after="0" w:line="240" w:lineRule="auto"/>
        <w:ind w:right="-1"/>
        <w:rPr>
          <w:rFonts w:ascii="Times New Roman" w:hAnsi="Times New Roman" w:cs="Times New Roman"/>
          <w:kern w:val="1"/>
          <w:sz w:val="8"/>
          <w:szCs w:val="8"/>
          <w:lang w:val="es-ES"/>
        </w:rPr>
      </w:pPr>
    </w:p>
    <w:p w14:paraId="3C4DDC87"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12120455" w14:textId="77777777" w:rsidR="00233F24" w:rsidRDefault="00233F24" w:rsidP="00233F24">
      <w:pPr>
        <w:widowControl w:val="0"/>
        <w:autoSpaceDE w:val="0"/>
        <w:autoSpaceDN w:val="0"/>
        <w:adjustRightInd w:val="0"/>
        <w:spacing w:before="9" w:after="0" w:line="240" w:lineRule="auto"/>
        <w:ind w:right="-1"/>
        <w:rPr>
          <w:rFonts w:ascii="Times New Roman" w:hAnsi="Times New Roman" w:cs="Times New Roman"/>
          <w:kern w:val="1"/>
          <w:sz w:val="7"/>
          <w:szCs w:val="7"/>
          <w:lang w:val="es-ES"/>
        </w:rPr>
      </w:pPr>
    </w:p>
    <w:p w14:paraId="583CE9D3" w14:textId="77777777" w:rsidR="00233F24" w:rsidRDefault="00233F24" w:rsidP="00233F24">
      <w:pPr>
        <w:widowControl w:val="0"/>
        <w:numPr>
          <w:ilvl w:val="1"/>
          <w:numId w:val="18"/>
        </w:numPr>
        <w:tabs>
          <w:tab w:val="left" w:pos="465"/>
        </w:tabs>
        <w:autoSpaceDE w:val="0"/>
        <w:autoSpaceDN w:val="0"/>
        <w:adjustRightInd w:val="0"/>
        <w:spacing w:before="101"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2.</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Carga horaria</w:t>
      </w:r>
      <w:r>
        <w:rPr>
          <w:rFonts w:ascii="Trebuchet MS" w:hAnsi="Trebuchet MS" w:cs="Trebuchet MS"/>
          <w:b/>
          <w:bCs/>
          <w:i/>
          <w:iCs/>
          <w:spacing w:val="-3"/>
          <w:kern w:val="1"/>
          <w:sz w:val="20"/>
          <w:szCs w:val="20"/>
          <w:lang w:val="es-ES"/>
        </w:rPr>
        <w:t xml:space="preserve"> </w:t>
      </w:r>
      <w:r>
        <w:rPr>
          <w:rFonts w:ascii="Trebuchet MS" w:hAnsi="Trebuchet MS" w:cs="Trebuchet MS"/>
          <w:b/>
          <w:bCs/>
          <w:i/>
          <w:iCs/>
          <w:kern w:val="1"/>
          <w:sz w:val="20"/>
          <w:szCs w:val="20"/>
          <w:lang w:val="es-ES"/>
        </w:rPr>
        <w:t>mínima</w:t>
      </w:r>
    </w:p>
    <w:p w14:paraId="33E31F4A"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El conjunto de la formación profesional del </w:t>
      </w:r>
      <w:r>
        <w:rPr>
          <w:rFonts w:ascii="Trebuchet MS" w:hAnsi="Trebuchet MS" w:cs="Trebuchet MS"/>
          <w:i/>
          <w:iCs/>
          <w:kern w:val="1"/>
          <w:sz w:val="20"/>
          <w:szCs w:val="20"/>
          <w:lang w:val="es-ES"/>
        </w:rPr>
        <w:t xml:space="preserve">Mecánico de motos </w:t>
      </w:r>
      <w:r>
        <w:rPr>
          <w:rFonts w:ascii="Trebuchet MS" w:hAnsi="Trebuchet MS" w:cs="Trebuchet MS"/>
          <w:kern w:val="1"/>
          <w:sz w:val="20"/>
          <w:szCs w:val="20"/>
          <w:lang w:val="es-ES"/>
        </w:rPr>
        <w:t>requiere una carga horaria mínima total de 600 horas</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reloj.</w:t>
      </w:r>
    </w:p>
    <w:p w14:paraId="2B343958"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0D88A82F" w14:textId="77777777" w:rsidR="00233F24" w:rsidRDefault="00233F24" w:rsidP="00233F24">
      <w:pPr>
        <w:widowControl w:val="0"/>
        <w:numPr>
          <w:ilvl w:val="1"/>
          <w:numId w:val="19"/>
        </w:numPr>
        <w:tabs>
          <w:tab w:val="left" w:pos="465"/>
        </w:tabs>
        <w:autoSpaceDE w:val="0"/>
        <w:autoSpaceDN w:val="0"/>
        <w:adjustRightInd w:val="0"/>
        <w:spacing w:after="0" w:line="240" w:lineRule="auto"/>
        <w:ind w:left="0" w:right="-1" w:firstLine="0"/>
        <w:jc w:val="both"/>
        <w:rPr>
          <w:rFonts w:ascii="Trebuchet MS" w:hAnsi="Trebuchet MS" w:cs="Trebuchet MS"/>
          <w:b/>
          <w:bCs/>
          <w:i/>
          <w:iCs/>
          <w:kern w:val="1"/>
          <w:sz w:val="20"/>
          <w:szCs w:val="20"/>
          <w:lang w:val="es-ES"/>
        </w:rPr>
      </w:pPr>
      <w:r>
        <w:rPr>
          <w:rFonts w:ascii="Trebuchet MS" w:hAnsi="Trebuchet MS" w:cs="Trebuchet MS"/>
          <w:b/>
          <w:bCs/>
          <w:i/>
          <w:iCs/>
          <w:spacing w:val="-1"/>
          <w:kern w:val="1"/>
          <w:sz w:val="20"/>
          <w:szCs w:val="20"/>
          <w:lang w:val="es-ES"/>
        </w:rPr>
        <w:t>3.</w:t>
      </w:r>
      <w:r>
        <w:rPr>
          <w:rFonts w:ascii="Trebuchet MS" w:hAnsi="Trebuchet MS" w:cs="Trebuchet MS"/>
          <w:b/>
          <w:bCs/>
          <w:i/>
          <w:iCs/>
          <w:spacing w:val="-1"/>
          <w:kern w:val="1"/>
          <w:sz w:val="20"/>
          <w:szCs w:val="20"/>
          <w:lang w:val="es-ES"/>
        </w:rPr>
        <w:tab/>
      </w:r>
      <w:r>
        <w:rPr>
          <w:rFonts w:ascii="Trebuchet MS" w:hAnsi="Trebuchet MS" w:cs="Trebuchet MS"/>
          <w:b/>
          <w:bCs/>
          <w:i/>
          <w:iCs/>
          <w:kern w:val="1"/>
          <w:sz w:val="20"/>
          <w:szCs w:val="20"/>
          <w:lang w:val="es-ES"/>
        </w:rPr>
        <w:t>Referencial de</w:t>
      </w:r>
      <w:r>
        <w:rPr>
          <w:rFonts w:ascii="Trebuchet MS" w:hAnsi="Trebuchet MS" w:cs="Trebuchet MS"/>
          <w:b/>
          <w:bCs/>
          <w:i/>
          <w:iCs/>
          <w:spacing w:val="-3"/>
          <w:kern w:val="1"/>
          <w:sz w:val="20"/>
          <w:szCs w:val="20"/>
          <w:lang w:val="es-ES"/>
        </w:rPr>
        <w:t xml:space="preserve"> </w:t>
      </w:r>
      <w:r>
        <w:rPr>
          <w:rFonts w:ascii="Trebuchet MS" w:hAnsi="Trebuchet MS" w:cs="Trebuchet MS"/>
          <w:b/>
          <w:bCs/>
          <w:i/>
          <w:iCs/>
          <w:kern w:val="1"/>
          <w:sz w:val="20"/>
          <w:szCs w:val="20"/>
          <w:lang w:val="es-ES"/>
        </w:rPr>
        <w:t>ingreso</w:t>
      </w:r>
    </w:p>
    <w:p w14:paraId="4EA8C3ED"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Se requerirá del ingresante la formación Secundaria Básica o equivalente, acreditable a través de certificaciones oficiales del Sistema Educativo Nacional (Ley N° 26.206).</w:t>
      </w:r>
    </w:p>
    <w:p w14:paraId="3B71456C"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los casos en que los aspirantes carezcan de la certificación mencionada, cada Jurisdicción implementará mecanismos de acreditación, que aseguren el dominio de los conocimientos previos necesarios para el aprendizaje específico de las capacidades profesionales del Marco de Referencia (Art 18 Ley N° 26.058 - Puntos 32, 33 y 34 Resolución CFE N° 13/07).</w:t>
      </w:r>
    </w:p>
    <w:p w14:paraId="03811069"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C462BD0" w14:textId="533719DA" w:rsidR="00233F24" w:rsidRPr="00233F24" w:rsidRDefault="00233F24" w:rsidP="00233F24">
      <w:pPr>
        <w:widowControl w:val="0"/>
        <w:numPr>
          <w:ilvl w:val="1"/>
          <w:numId w:val="20"/>
        </w:numPr>
        <w:tabs>
          <w:tab w:val="left" w:pos="465"/>
        </w:tabs>
        <w:autoSpaceDE w:val="0"/>
        <w:autoSpaceDN w:val="0"/>
        <w:adjustRightInd w:val="0"/>
        <w:spacing w:after="0" w:line="240" w:lineRule="auto"/>
        <w:ind w:left="0" w:right="-1" w:firstLine="0"/>
        <w:jc w:val="both"/>
        <w:rPr>
          <w:rFonts w:ascii="Times New Roman" w:hAnsi="Times New Roman" w:cs="Times New Roman"/>
          <w:b/>
          <w:bCs/>
          <w:i/>
          <w:iCs/>
          <w:kern w:val="1"/>
          <w:sz w:val="20"/>
          <w:szCs w:val="20"/>
          <w:lang w:val="es-ES"/>
        </w:rPr>
      </w:pPr>
      <w:r>
        <w:rPr>
          <w:rFonts w:ascii="Trebuchet MS" w:hAnsi="Trebuchet MS" w:cs="Trebuchet MS"/>
          <w:b/>
          <w:bCs/>
          <w:i/>
          <w:iCs/>
          <w:spacing w:val="-1"/>
          <w:kern w:val="1"/>
          <w:sz w:val="20"/>
          <w:szCs w:val="20"/>
          <w:lang w:val="es-ES"/>
        </w:rPr>
        <w:t>4.</w:t>
      </w:r>
      <w:r>
        <w:rPr>
          <w:rFonts w:ascii="Trebuchet MS" w:hAnsi="Trebuchet MS" w:cs="Trebuchet MS"/>
          <w:b/>
          <w:bCs/>
          <w:i/>
          <w:iCs/>
          <w:spacing w:val="-1"/>
          <w:kern w:val="1"/>
          <w:sz w:val="20"/>
          <w:szCs w:val="20"/>
          <w:lang w:val="es-ES"/>
        </w:rPr>
        <w:tab/>
      </w:r>
      <w:bookmarkStart w:id="0" w:name="_GoBack"/>
      <w:bookmarkEnd w:id="0"/>
      <w:r w:rsidRPr="00233F24">
        <w:rPr>
          <w:rFonts w:ascii="Trebuchet MS" w:hAnsi="Trebuchet MS" w:cs="Trebuchet MS"/>
          <w:b/>
          <w:bCs/>
          <w:i/>
          <w:iCs/>
          <w:kern w:val="1"/>
          <w:sz w:val="20"/>
          <w:szCs w:val="20"/>
          <w:lang w:val="es-ES"/>
        </w:rPr>
        <w:t>Prácticas</w:t>
      </w:r>
      <w:r w:rsidRPr="00233F24">
        <w:rPr>
          <w:rFonts w:ascii="Trebuchet MS" w:hAnsi="Trebuchet MS" w:cs="Trebuchet MS"/>
          <w:b/>
          <w:bCs/>
          <w:i/>
          <w:iCs/>
          <w:spacing w:val="-2"/>
          <w:kern w:val="1"/>
          <w:sz w:val="20"/>
          <w:szCs w:val="20"/>
          <w:lang w:val="es-ES"/>
        </w:rPr>
        <w:t xml:space="preserve"> </w:t>
      </w:r>
      <w:proofErr w:type="spellStart"/>
      <w:r w:rsidRPr="00233F24">
        <w:rPr>
          <w:rFonts w:ascii="Trebuchet MS" w:hAnsi="Trebuchet MS" w:cs="Trebuchet MS"/>
          <w:b/>
          <w:bCs/>
          <w:i/>
          <w:iCs/>
          <w:kern w:val="1"/>
          <w:sz w:val="20"/>
          <w:szCs w:val="20"/>
          <w:lang w:val="es-ES"/>
        </w:rPr>
        <w:t>profesionalizantes</w:t>
      </w:r>
      <w:proofErr w:type="spellEnd"/>
      <w:r w:rsidRPr="00233F24">
        <w:rPr>
          <w:rFonts w:ascii="Trebuchet MS" w:hAnsi="Trebuchet MS" w:cs="Trebuchet MS"/>
          <w:b/>
          <w:bCs/>
          <w:i/>
          <w:iCs/>
          <w:kern w:val="1"/>
          <w:sz w:val="20"/>
          <w:szCs w:val="20"/>
          <w:lang w:val="es-ES"/>
        </w:rPr>
        <w:t>.</w:t>
      </w:r>
    </w:p>
    <w:p w14:paraId="2B0BB69C"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Toda institución de Formación Profesional que desarrolle esta oferta formativa, deberá garantizar los recursos necesarios que permitan la realización de las prácticas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 xml:space="preserve"> que a continuación se mencionan.</w:t>
      </w:r>
    </w:p>
    <w:p w14:paraId="7B6955CF" w14:textId="77777777" w:rsidR="00233F24" w:rsidRDefault="00233F24" w:rsidP="00233F24">
      <w:pPr>
        <w:widowControl w:val="0"/>
        <w:autoSpaceDE w:val="0"/>
        <w:autoSpaceDN w:val="0"/>
        <w:adjustRightInd w:val="0"/>
        <w:spacing w:after="0" w:line="232" w:lineRule="exact"/>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búsqueda de información</w:t>
      </w:r>
    </w:p>
    <w:p w14:paraId="130DEFEC"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La institución deberá contar con equipos informáticos para acceder a documentación técnica informatizada (en soporte CD, DVD, u otro) e información documentada en papel o láminas</w:t>
      </w:r>
      <w:r>
        <w:rPr>
          <w:rFonts w:ascii="Trebuchet MS" w:hAnsi="Trebuchet MS" w:cs="Trebuchet MS"/>
          <w:color w:val="0000FF"/>
          <w:kern w:val="1"/>
          <w:sz w:val="20"/>
          <w:szCs w:val="20"/>
          <w:lang w:val="es-ES"/>
        </w:rPr>
        <w:t xml:space="preserve">. </w:t>
      </w:r>
      <w:r>
        <w:rPr>
          <w:rFonts w:ascii="Trebuchet MS" w:hAnsi="Trebuchet MS" w:cs="Trebuchet MS"/>
          <w:kern w:val="1"/>
          <w:sz w:val="20"/>
          <w:szCs w:val="20"/>
          <w:lang w:val="es-ES"/>
        </w:rPr>
        <w:t xml:space="preserve">Esta información consistirá en tablas, diagramas, gráficos, dibujos de componentes, proyección de animaciones, dibujos de conjuntos de componentes explotados, entre otras. Estos recursos permitirán realizar las siguientes prácticas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w:t>
      </w:r>
    </w:p>
    <w:p w14:paraId="18B9DED1"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Deberán organizarse actividades formativas vinculadas a la interpretación de dibujos, identificación de piezas representadas en un croquis o en un dibujo a explosión; interpretación de diagramas y gráficos de despiece: obtención de información de los mismos; simbología, interpretación de tablas.</w:t>
      </w:r>
    </w:p>
    <w:p w14:paraId="2DA5C69A"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Otra actividad clave para la formación es ejercitar la búsqueda de información técnica a través de situaciones problemáticas, presentando a los alumnos necesidades para la puesta a punto de componentes, para realizar tareas de diagnóstico y reparación o para establecer características de</w:t>
      </w:r>
      <w:r>
        <w:rPr>
          <w:rFonts w:ascii="Trebuchet MS" w:hAnsi="Trebuchet MS" w:cs="Trebuchet MS"/>
          <w:spacing w:val="-25"/>
          <w:kern w:val="1"/>
          <w:sz w:val="20"/>
          <w:szCs w:val="20"/>
          <w:lang w:val="es-ES"/>
        </w:rPr>
        <w:t xml:space="preserve"> </w:t>
      </w:r>
      <w:r>
        <w:rPr>
          <w:rFonts w:ascii="Trebuchet MS" w:hAnsi="Trebuchet MS" w:cs="Trebuchet MS"/>
          <w:kern w:val="1"/>
          <w:sz w:val="20"/>
          <w:szCs w:val="20"/>
          <w:lang w:val="es-ES"/>
        </w:rPr>
        <w:t>repuestos.</w:t>
      </w:r>
    </w:p>
    <w:p w14:paraId="4BC0D125"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Los alumnos deberán generar estrategias de búsqueda de información en diversas fuentes: Internet; Cámara de </w:t>
      </w:r>
      <w:proofErr w:type="spellStart"/>
      <w:r>
        <w:rPr>
          <w:rFonts w:ascii="Trebuchet MS" w:hAnsi="Trebuchet MS" w:cs="Trebuchet MS"/>
          <w:kern w:val="1"/>
          <w:sz w:val="20"/>
          <w:szCs w:val="20"/>
          <w:lang w:val="es-ES"/>
        </w:rPr>
        <w:t>Talleristas</w:t>
      </w:r>
      <w:proofErr w:type="spellEnd"/>
      <w:r>
        <w:rPr>
          <w:rFonts w:ascii="Trebuchet MS" w:hAnsi="Trebuchet MS" w:cs="Trebuchet MS"/>
          <w:kern w:val="1"/>
          <w:sz w:val="20"/>
          <w:szCs w:val="20"/>
          <w:lang w:val="es-ES"/>
        </w:rPr>
        <w:t>; Centros de FP; intercambio con otros mecánicos, otros. Reflexión sobre la importancia de disponer de información completa para una buena organización.</w:t>
      </w:r>
    </w:p>
    <w:p w14:paraId="3F24520E"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F6CC637" w14:textId="77777777" w:rsidR="00233F24" w:rsidRDefault="00233F24" w:rsidP="00233F24">
      <w:pPr>
        <w:widowControl w:val="0"/>
        <w:autoSpaceDE w:val="0"/>
        <w:autoSpaceDN w:val="0"/>
        <w:adjustRightInd w:val="0"/>
        <w:spacing w:after="0" w:line="232" w:lineRule="exact"/>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organización del trabajo</w:t>
      </w:r>
    </w:p>
    <w:p w14:paraId="3AFD11BC"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 importante llevar a cabo actividades de búsqueda de información respecto a cómo se organizan los trabajos en empresas prestadoras de servicios a la motocicleta, para que sea posible sobre la base de estas experiencias contextualizar los marcos</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teóricos.</w:t>
      </w:r>
    </w:p>
    <w:p w14:paraId="199E268D"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lastRenderedPageBreak/>
        <w:t>Presentación de material didáctico en distintos soportes relacionados con las innovaciones organizacionales en los talleres y su relación con la optimización de la calidad del servicio. Se analizará conjuntamente el material a la luz de las experiencias profesionales de los</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participantes.</w:t>
      </w:r>
    </w:p>
    <w:p w14:paraId="6339AD1D"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Partiendo del estudio de casos, utilizando distintos ejemplos del servicio a realizar y en forma grupal, se planificará el servicio en función de las especificaciones de un modelo de orden de trabajo. Se identificarán conjuntamente las distintas situaciones previstas en la actividad que inciden directamente en la calidad del servicio. Dentro de la planificación se tendrá en cuenta el acondicionamiento del sector de trabajo, la selección y disposición del equipamiento necesario y aplicación de las medidas de prevención de riesgos personales y del vehículo.</w:t>
      </w:r>
    </w:p>
    <w:p w14:paraId="36B30CB9" w14:textId="77777777" w:rsidR="00233F24" w:rsidRDefault="00233F24" w:rsidP="00233F24">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Generar situaciones reales de trabajo que permitan comprender el alcance de cada actividad vinculada con la organización del trabajo. Ejemplo: Partiendo de distintas órdenes de trabajo tipo, se solicitará a los estudiantes que especifiquen distintos problemas de la motocicleta y que realicen:</w:t>
      </w:r>
    </w:p>
    <w:p w14:paraId="0DFBF139" w14:textId="77777777" w:rsidR="00233F24" w:rsidRDefault="00233F24" w:rsidP="00233F24">
      <w:pPr>
        <w:widowControl w:val="0"/>
        <w:numPr>
          <w:ilvl w:val="1"/>
          <w:numId w:val="21"/>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Interpretación de la orden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1561CD49" w14:textId="77777777" w:rsidR="00233F24" w:rsidRDefault="00233F24" w:rsidP="00233F24">
      <w:pPr>
        <w:widowControl w:val="0"/>
        <w:numPr>
          <w:ilvl w:val="1"/>
          <w:numId w:val="21"/>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Búsqueda de información técnica</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necesaria.</w:t>
      </w:r>
    </w:p>
    <w:p w14:paraId="640D1820" w14:textId="77777777" w:rsidR="00233F24" w:rsidRDefault="00233F24" w:rsidP="00233F24">
      <w:pPr>
        <w:widowControl w:val="0"/>
        <w:numPr>
          <w:ilvl w:val="1"/>
          <w:numId w:val="21"/>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Planificación del servicio a realizar, definiendo las etapas y</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actividades.</w:t>
      </w:r>
    </w:p>
    <w:p w14:paraId="65635CB6" w14:textId="77777777" w:rsidR="00233F24" w:rsidRDefault="00233F24" w:rsidP="00233F24">
      <w:pPr>
        <w:widowControl w:val="0"/>
        <w:numPr>
          <w:ilvl w:val="1"/>
          <w:numId w:val="21"/>
        </w:numPr>
        <w:tabs>
          <w:tab w:val="left" w:pos="427"/>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Definición de las medidas de prevención asociadas a la seguridad personal y para evitar daños en el vehículo.</w:t>
      </w:r>
    </w:p>
    <w:p w14:paraId="2FE8B132" w14:textId="77777777" w:rsidR="00233F24" w:rsidRDefault="00233F24" w:rsidP="00233F24">
      <w:pPr>
        <w:widowControl w:val="0"/>
        <w:numPr>
          <w:ilvl w:val="1"/>
          <w:numId w:val="21"/>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Acondicionamiento del área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0CE2A767" w14:textId="77777777" w:rsidR="00233F24" w:rsidRDefault="00233F24" w:rsidP="00233F24">
      <w:pPr>
        <w:widowControl w:val="0"/>
        <w:numPr>
          <w:ilvl w:val="1"/>
          <w:numId w:val="21"/>
        </w:numPr>
        <w:tabs>
          <w:tab w:val="left" w:pos="387"/>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Selección y disposición de las herramientas e instrumentos necesarios para el diagnóstico, la instalación, el mantenimiento y/o la reparación del sistema de</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conversión.</w:t>
      </w:r>
    </w:p>
    <w:p w14:paraId="6E3CE4E5" w14:textId="77777777" w:rsidR="00233F24" w:rsidRDefault="00233F24" w:rsidP="00233F24">
      <w:pPr>
        <w:widowControl w:val="0"/>
        <w:numPr>
          <w:ilvl w:val="1"/>
          <w:numId w:val="21"/>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Registro de las tareas realizadas en un “historial de fallas del</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vehículo”.</w:t>
      </w:r>
    </w:p>
    <w:p w14:paraId="31261429" w14:textId="77777777" w:rsidR="00233F24" w:rsidRDefault="00233F24" w:rsidP="00233F24">
      <w:pPr>
        <w:widowControl w:val="0"/>
        <w:numPr>
          <w:ilvl w:val="1"/>
          <w:numId w:val="21"/>
        </w:numPr>
        <w:tabs>
          <w:tab w:val="left" w:pos="379"/>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Acondicionamiento del lugar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trabajo.</w:t>
      </w:r>
    </w:p>
    <w:p w14:paraId="1CE04330"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27E3731" w14:textId="77777777" w:rsidR="00233F24" w:rsidRDefault="00233F24" w:rsidP="00233F24">
      <w:pPr>
        <w:widowControl w:val="0"/>
        <w:autoSpaceDE w:val="0"/>
        <w:autoSpaceDN w:val="0"/>
        <w:adjustRightInd w:val="0"/>
        <w:spacing w:after="0" w:line="232" w:lineRule="exact"/>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gestión y atención al cliente</w:t>
      </w:r>
    </w:p>
    <w:p w14:paraId="1F1839D4"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relación con la interpretación y fundamentación del problema en el funcionamiento de la moto, que presenta el cliente, realizar la confección de la orden de trabajo:</w:t>
      </w:r>
    </w:p>
    <w:p w14:paraId="7F6F4A7C" w14:textId="77777777" w:rsidR="00233F24" w:rsidRDefault="00233F24" w:rsidP="00233F24">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p>
    <w:p w14:paraId="6B897A65"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14295E91"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Utilizarán la técnica de estudios de casos, donde se presentarán situaciones de clientes con problemas de funcionamiento en sus vehículos, a partir de los cuales los alumnos deberán formular preguntas, interpretar la información que se le suministre y completarla si fuere necesario, relacionarse con otros pares, recurrir a superiores, realizar un primer diagnóstico y sobre la base de los saberes previos propios de los participantes, deberán fundamentarlo. Se destacarán los pasos seguidos en esta etapa, a fin de establecer aquellos que son comunes y definir la generalidad del método utilizado. Estas situaciones deberán permitir resolver los siguientes</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puntos:</w:t>
      </w:r>
    </w:p>
    <w:p w14:paraId="121DAD7B" w14:textId="77777777" w:rsidR="00233F24" w:rsidRDefault="00233F24" w:rsidP="00233F24">
      <w:pPr>
        <w:widowControl w:val="0"/>
        <w:numPr>
          <w:ilvl w:val="1"/>
          <w:numId w:val="22"/>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 xml:space="preserve">Cómo </w:t>
      </w:r>
      <w:proofErr w:type="spellStart"/>
      <w:r>
        <w:rPr>
          <w:rFonts w:ascii="Trebuchet MS" w:hAnsi="Trebuchet MS" w:cs="Trebuchet MS"/>
          <w:kern w:val="1"/>
          <w:sz w:val="20"/>
          <w:szCs w:val="20"/>
          <w:lang w:val="es-ES"/>
        </w:rPr>
        <w:t>recepcionar</w:t>
      </w:r>
      <w:proofErr w:type="spellEnd"/>
      <w:r>
        <w:rPr>
          <w:rFonts w:ascii="Trebuchet MS" w:hAnsi="Trebuchet MS" w:cs="Trebuchet MS"/>
          <w:kern w:val="1"/>
          <w:sz w:val="20"/>
          <w:szCs w:val="20"/>
          <w:lang w:val="es-ES"/>
        </w:rPr>
        <w:t xml:space="preserve"> la moto y qué información es importante en esta primera</w:t>
      </w:r>
      <w:r>
        <w:rPr>
          <w:rFonts w:ascii="Trebuchet MS" w:hAnsi="Trebuchet MS" w:cs="Trebuchet MS"/>
          <w:spacing w:val="-18"/>
          <w:kern w:val="1"/>
          <w:sz w:val="20"/>
          <w:szCs w:val="20"/>
          <w:lang w:val="es-ES"/>
        </w:rPr>
        <w:t xml:space="preserve"> </w:t>
      </w:r>
      <w:r>
        <w:rPr>
          <w:rFonts w:ascii="Trebuchet MS" w:hAnsi="Trebuchet MS" w:cs="Trebuchet MS"/>
          <w:kern w:val="1"/>
          <w:sz w:val="20"/>
          <w:szCs w:val="20"/>
          <w:lang w:val="es-ES"/>
        </w:rPr>
        <w:t>etapa.</w:t>
      </w:r>
    </w:p>
    <w:p w14:paraId="17950221" w14:textId="77777777" w:rsidR="00233F24" w:rsidRDefault="00233F24" w:rsidP="00233F24">
      <w:pPr>
        <w:widowControl w:val="0"/>
        <w:numPr>
          <w:ilvl w:val="1"/>
          <w:numId w:val="22"/>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tratar al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cliente.</w:t>
      </w:r>
    </w:p>
    <w:p w14:paraId="4A7F798A" w14:textId="77777777" w:rsidR="00233F24" w:rsidRDefault="00233F24" w:rsidP="00233F24">
      <w:pPr>
        <w:widowControl w:val="0"/>
        <w:numPr>
          <w:ilvl w:val="1"/>
          <w:numId w:val="22"/>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interpretar la información que le suministra el</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cliente.</w:t>
      </w:r>
    </w:p>
    <w:p w14:paraId="17667CE6" w14:textId="77777777" w:rsidR="00233F24" w:rsidRDefault="00233F24" w:rsidP="00233F24">
      <w:pPr>
        <w:widowControl w:val="0"/>
        <w:numPr>
          <w:ilvl w:val="1"/>
          <w:numId w:val="22"/>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Cuáles son las posibles causas de la</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falla.</w:t>
      </w:r>
    </w:p>
    <w:p w14:paraId="51D24E42" w14:textId="77777777" w:rsidR="00233F24" w:rsidRDefault="00233F24" w:rsidP="00233F24">
      <w:pPr>
        <w:widowControl w:val="0"/>
        <w:numPr>
          <w:ilvl w:val="1"/>
          <w:numId w:val="22"/>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Qué preguntas claves deben</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hacerse.</w:t>
      </w:r>
    </w:p>
    <w:p w14:paraId="0C11177E" w14:textId="77777777" w:rsidR="00233F24" w:rsidRDefault="00233F24" w:rsidP="00233F24">
      <w:pPr>
        <w:widowControl w:val="0"/>
        <w:numPr>
          <w:ilvl w:val="1"/>
          <w:numId w:val="22"/>
        </w:numPr>
        <w:tabs>
          <w:tab w:val="left" w:pos="380"/>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formular un primer</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diagnóstico.</w:t>
      </w:r>
    </w:p>
    <w:p w14:paraId="06BEE444" w14:textId="77777777" w:rsidR="00233F24" w:rsidRDefault="00233F24" w:rsidP="00233F24">
      <w:pPr>
        <w:widowControl w:val="0"/>
        <w:numPr>
          <w:ilvl w:val="1"/>
          <w:numId w:val="22"/>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Cuál es el fundamento de este</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diagnóstico.</w:t>
      </w:r>
    </w:p>
    <w:p w14:paraId="6447AD9D" w14:textId="77777777" w:rsidR="00233F24" w:rsidRDefault="00233F24" w:rsidP="00233F24">
      <w:pPr>
        <w:widowControl w:val="0"/>
        <w:numPr>
          <w:ilvl w:val="1"/>
          <w:numId w:val="22"/>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Cuáles son los datos significativos necesarios a volcar en la orden de</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trabajo.</w:t>
      </w:r>
    </w:p>
    <w:p w14:paraId="2CDC409F" w14:textId="77777777" w:rsidR="00233F24" w:rsidRDefault="00233F24" w:rsidP="00233F24">
      <w:pPr>
        <w:widowControl w:val="0"/>
        <w:numPr>
          <w:ilvl w:val="1"/>
          <w:numId w:val="22"/>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Cómo transmitir información en forma eficaz, a proveedores mecánicos y a</w:t>
      </w:r>
      <w:r>
        <w:rPr>
          <w:rFonts w:ascii="Trebuchet MS" w:hAnsi="Trebuchet MS" w:cs="Trebuchet MS"/>
          <w:spacing w:val="-15"/>
          <w:kern w:val="1"/>
          <w:sz w:val="20"/>
          <w:szCs w:val="20"/>
          <w:lang w:val="es-ES"/>
        </w:rPr>
        <w:t xml:space="preserve"> </w:t>
      </w:r>
      <w:r>
        <w:rPr>
          <w:rFonts w:ascii="Trebuchet MS" w:hAnsi="Trebuchet MS" w:cs="Trebuchet MS"/>
          <w:kern w:val="1"/>
          <w:sz w:val="20"/>
          <w:szCs w:val="20"/>
          <w:lang w:val="es-ES"/>
        </w:rPr>
        <w:t>superiores.</w:t>
      </w:r>
    </w:p>
    <w:p w14:paraId="18A7CC69"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85997E8" w14:textId="77777777" w:rsidR="00233F24" w:rsidRDefault="00233F24" w:rsidP="00233F24">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En relación con la atención del cliente y la gestión del servicio de diagnóstico, reparación y mantenimiento en</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talleres:</w:t>
      </w:r>
    </w:p>
    <w:p w14:paraId="20258F3A" w14:textId="77777777" w:rsidR="00233F24" w:rsidRDefault="00233F24" w:rsidP="00233F24">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Se desarrollaran simulaciones de casos reales, donde se presentarán clientes con problemas en sus motocicletas, y los alumnos deberán realizar las siguientes actividades:</w:t>
      </w:r>
    </w:p>
    <w:p w14:paraId="5BF465EE" w14:textId="77777777" w:rsidR="00233F24" w:rsidRDefault="00233F24" w:rsidP="00233F24">
      <w:pPr>
        <w:widowControl w:val="0"/>
        <w:numPr>
          <w:ilvl w:val="1"/>
          <w:numId w:val="23"/>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Recepción del</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vehículo.</w:t>
      </w:r>
    </w:p>
    <w:p w14:paraId="49F74EB3" w14:textId="77777777" w:rsidR="00233F24" w:rsidRDefault="00233F24" w:rsidP="00233F24">
      <w:pPr>
        <w:widowControl w:val="0"/>
        <w:numPr>
          <w:ilvl w:val="1"/>
          <w:numId w:val="23"/>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Comunicarse e interpretar la información del</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cliente.</w:t>
      </w:r>
    </w:p>
    <w:p w14:paraId="2F9310CE" w14:textId="77777777" w:rsidR="00233F24" w:rsidRDefault="00233F24" w:rsidP="00233F24">
      <w:pPr>
        <w:widowControl w:val="0"/>
        <w:numPr>
          <w:ilvl w:val="1"/>
          <w:numId w:val="2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Dar un primer diagnóstico con</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fundamento.</w:t>
      </w:r>
    </w:p>
    <w:p w14:paraId="37F87844" w14:textId="77777777" w:rsidR="00233F24" w:rsidRDefault="00233F24" w:rsidP="00233F24">
      <w:pPr>
        <w:widowControl w:val="0"/>
        <w:numPr>
          <w:ilvl w:val="1"/>
          <w:numId w:val="2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Confeccionar la orden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trabajo.</w:t>
      </w:r>
    </w:p>
    <w:p w14:paraId="522AA2D7" w14:textId="77777777" w:rsidR="00233F24" w:rsidRDefault="00233F24" w:rsidP="00233F24">
      <w:pPr>
        <w:widowControl w:val="0"/>
        <w:numPr>
          <w:ilvl w:val="1"/>
          <w:numId w:val="2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Solicitar y realizar la búsqueda de</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repuestos.</w:t>
      </w:r>
    </w:p>
    <w:p w14:paraId="48B5FFA7" w14:textId="77777777" w:rsidR="00233F24" w:rsidRDefault="00233F24" w:rsidP="00233F24">
      <w:pPr>
        <w:widowControl w:val="0"/>
        <w:numPr>
          <w:ilvl w:val="1"/>
          <w:numId w:val="23"/>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Relacionarse con pares y</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superiores.</w:t>
      </w:r>
    </w:p>
    <w:p w14:paraId="091D7294" w14:textId="77777777" w:rsidR="00233F24" w:rsidRDefault="00233F24" w:rsidP="00233F24">
      <w:pPr>
        <w:widowControl w:val="0"/>
        <w:numPr>
          <w:ilvl w:val="1"/>
          <w:numId w:val="2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Asumir las responsabilidades que le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competen.</w:t>
      </w:r>
    </w:p>
    <w:p w14:paraId="49C14120" w14:textId="77777777" w:rsidR="00233F24" w:rsidRDefault="00233F24" w:rsidP="00233F24">
      <w:pPr>
        <w:widowControl w:val="0"/>
        <w:numPr>
          <w:ilvl w:val="1"/>
          <w:numId w:val="2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lastRenderedPageBreak/>
        <w:t>¥</w:t>
      </w:r>
      <w:r>
        <w:rPr>
          <w:rFonts w:ascii="Trebuchet MS" w:hAnsi="Trebuchet MS" w:cs="Trebuchet MS"/>
          <w:kern w:val="1"/>
          <w:sz w:val="20"/>
          <w:szCs w:val="20"/>
          <w:lang w:val="es-ES"/>
        </w:rPr>
        <w:tab/>
        <w:t>Resolver problemas que se le presenten (preparados en las</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dramatizaciones).</w:t>
      </w:r>
    </w:p>
    <w:p w14:paraId="15EC4CA8" w14:textId="77777777" w:rsidR="00233F24" w:rsidRDefault="00233F24" w:rsidP="00233F24">
      <w:pPr>
        <w:widowControl w:val="0"/>
        <w:numPr>
          <w:ilvl w:val="1"/>
          <w:numId w:val="2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Buscar y utilizar la información en distintos</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soportes.</w:t>
      </w:r>
    </w:p>
    <w:p w14:paraId="25458F51" w14:textId="77777777" w:rsidR="00233F24" w:rsidRDefault="00233F24" w:rsidP="00233F24">
      <w:pPr>
        <w:widowControl w:val="0"/>
        <w:numPr>
          <w:ilvl w:val="1"/>
          <w:numId w:val="23"/>
        </w:numPr>
        <w:tabs>
          <w:tab w:val="left" w:pos="379"/>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Registrar</w:t>
      </w:r>
      <w:r>
        <w:rPr>
          <w:rFonts w:ascii="Trebuchet MS" w:hAnsi="Trebuchet MS" w:cs="Trebuchet MS"/>
          <w:spacing w:val="-1"/>
          <w:kern w:val="1"/>
          <w:sz w:val="20"/>
          <w:szCs w:val="20"/>
          <w:lang w:val="es-ES"/>
        </w:rPr>
        <w:t xml:space="preserve"> </w:t>
      </w:r>
      <w:r>
        <w:rPr>
          <w:rFonts w:ascii="Trebuchet MS" w:hAnsi="Trebuchet MS" w:cs="Trebuchet MS"/>
          <w:kern w:val="1"/>
          <w:sz w:val="20"/>
          <w:szCs w:val="20"/>
          <w:lang w:val="es-ES"/>
        </w:rPr>
        <w:t>fallas.</w:t>
      </w:r>
    </w:p>
    <w:p w14:paraId="7897D86F"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4571B7F" w14:textId="77777777" w:rsidR="00233F24" w:rsidRDefault="00233F24" w:rsidP="00233F24">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Finalizadas estas etapas del proceso de recepción de la moto, se presentará una situación real que integre todo el proceso, permitiendo en los alumnos desarrollar los siguientes pasos:</w:t>
      </w:r>
    </w:p>
    <w:p w14:paraId="4CC6DD08" w14:textId="77777777" w:rsidR="00233F24" w:rsidRDefault="00233F24" w:rsidP="00233F24">
      <w:pPr>
        <w:widowControl w:val="0"/>
        <w:numPr>
          <w:ilvl w:val="1"/>
          <w:numId w:val="24"/>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Planificarán el servicio a realizar, definiendo las etapas y</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actividades.</w:t>
      </w:r>
    </w:p>
    <w:p w14:paraId="041A6C87" w14:textId="77777777" w:rsidR="00233F24" w:rsidRDefault="00233F24" w:rsidP="00233F24">
      <w:pPr>
        <w:widowControl w:val="0"/>
        <w:numPr>
          <w:ilvl w:val="1"/>
          <w:numId w:val="24"/>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Formularán hipótesis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falla.</w:t>
      </w:r>
    </w:p>
    <w:p w14:paraId="04C22ABF" w14:textId="77777777" w:rsidR="00233F24" w:rsidRDefault="00233F24" w:rsidP="00233F24">
      <w:pPr>
        <w:widowControl w:val="0"/>
        <w:numPr>
          <w:ilvl w:val="1"/>
          <w:numId w:val="24"/>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Diagnosticarán las fallas, fundamentando el diagnóstico</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realizado.</w:t>
      </w:r>
    </w:p>
    <w:p w14:paraId="27EEA19A" w14:textId="77777777" w:rsidR="00233F24" w:rsidRDefault="00233F24" w:rsidP="00233F24">
      <w:pPr>
        <w:widowControl w:val="0"/>
        <w:numPr>
          <w:ilvl w:val="1"/>
          <w:numId w:val="24"/>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Confeccionarán la orden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08BA5DFA" w14:textId="77777777" w:rsidR="00233F24" w:rsidRDefault="00233F24" w:rsidP="00233F24">
      <w:pPr>
        <w:widowControl w:val="0"/>
        <w:numPr>
          <w:ilvl w:val="1"/>
          <w:numId w:val="24"/>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Verificarán la existencia de repuestos en stock o la disponibilidad en</w:t>
      </w:r>
      <w:r>
        <w:rPr>
          <w:rFonts w:ascii="Trebuchet MS" w:hAnsi="Trebuchet MS" w:cs="Trebuchet MS"/>
          <w:spacing w:val="-17"/>
          <w:kern w:val="1"/>
          <w:sz w:val="20"/>
          <w:szCs w:val="20"/>
          <w:lang w:val="es-ES"/>
        </w:rPr>
        <w:t xml:space="preserve"> </w:t>
      </w:r>
      <w:r>
        <w:rPr>
          <w:rFonts w:ascii="Trebuchet MS" w:hAnsi="Trebuchet MS" w:cs="Trebuchet MS"/>
          <w:kern w:val="1"/>
          <w:sz w:val="20"/>
          <w:szCs w:val="20"/>
          <w:lang w:val="es-ES"/>
        </w:rPr>
        <w:t>plaza.</w:t>
      </w:r>
    </w:p>
    <w:p w14:paraId="70B3E8CE" w14:textId="77777777" w:rsidR="00233F24" w:rsidRDefault="00233F24" w:rsidP="00233F24">
      <w:pPr>
        <w:widowControl w:val="0"/>
        <w:numPr>
          <w:ilvl w:val="1"/>
          <w:numId w:val="24"/>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Definirán los tiempos estándar de mano de obra para integrarlos al</w:t>
      </w:r>
      <w:r>
        <w:rPr>
          <w:rFonts w:ascii="Trebuchet MS" w:hAnsi="Trebuchet MS" w:cs="Trebuchet MS"/>
          <w:spacing w:val="-16"/>
          <w:kern w:val="1"/>
          <w:sz w:val="20"/>
          <w:szCs w:val="20"/>
          <w:lang w:val="es-ES"/>
        </w:rPr>
        <w:t xml:space="preserve"> </w:t>
      </w:r>
      <w:r>
        <w:rPr>
          <w:rFonts w:ascii="Trebuchet MS" w:hAnsi="Trebuchet MS" w:cs="Trebuchet MS"/>
          <w:kern w:val="1"/>
          <w:sz w:val="20"/>
          <w:szCs w:val="20"/>
          <w:lang w:val="es-ES"/>
        </w:rPr>
        <w:t>presupuesto.</w:t>
      </w:r>
    </w:p>
    <w:p w14:paraId="40F70E63" w14:textId="77777777" w:rsidR="00233F24" w:rsidRDefault="00233F24" w:rsidP="00233F24">
      <w:pPr>
        <w:widowControl w:val="0"/>
        <w:numPr>
          <w:ilvl w:val="1"/>
          <w:numId w:val="24"/>
        </w:numPr>
        <w:tabs>
          <w:tab w:val="left" w:pos="380"/>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Realizará un registro de las tareas realizadas en un “historial de fallas del</w:t>
      </w:r>
      <w:r>
        <w:rPr>
          <w:rFonts w:ascii="Trebuchet MS" w:hAnsi="Trebuchet MS" w:cs="Trebuchet MS"/>
          <w:spacing w:val="-19"/>
          <w:kern w:val="1"/>
          <w:sz w:val="20"/>
          <w:szCs w:val="20"/>
          <w:lang w:val="es-ES"/>
        </w:rPr>
        <w:t xml:space="preserve"> </w:t>
      </w:r>
      <w:r>
        <w:rPr>
          <w:rFonts w:ascii="Trebuchet MS" w:hAnsi="Trebuchet MS" w:cs="Trebuchet MS"/>
          <w:kern w:val="1"/>
          <w:sz w:val="20"/>
          <w:szCs w:val="20"/>
          <w:lang w:val="es-ES"/>
        </w:rPr>
        <w:t>vehículo”.</w:t>
      </w:r>
    </w:p>
    <w:p w14:paraId="60EFC700" w14:textId="77777777" w:rsidR="00233F24" w:rsidRDefault="00233F24" w:rsidP="00233F24">
      <w:pPr>
        <w:widowControl w:val="0"/>
        <w:autoSpaceDE w:val="0"/>
        <w:autoSpaceDN w:val="0"/>
        <w:adjustRightInd w:val="0"/>
        <w:spacing w:before="90"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el diagnóstico, reparación y mantenimiento de componentes mecánicos, eléctricos y electrónicos de la motocicleta:</w:t>
      </w:r>
    </w:p>
    <w:p w14:paraId="69B23F70"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que las prácticas a llevar a cabo sean significativas y promuevan el desarrollo de capacidades profesionales vinculadas a las tareas de diagnóstico, reparación y mantenimiento de motocicletas, se deberán considerar los siguientes aspectos:</w:t>
      </w:r>
    </w:p>
    <w:p w14:paraId="76388FDD" w14:textId="77777777" w:rsidR="00233F24" w:rsidRDefault="00233F24" w:rsidP="00233F24">
      <w:pPr>
        <w:widowControl w:val="0"/>
        <w:numPr>
          <w:ilvl w:val="1"/>
          <w:numId w:val="25"/>
        </w:numPr>
        <w:tabs>
          <w:tab w:val="left" w:pos="394"/>
        </w:tabs>
        <w:autoSpaceDE w:val="0"/>
        <w:autoSpaceDN w:val="0"/>
        <w:adjustRightInd w:val="0"/>
        <w:spacing w:before="1"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Para la interpretación del procedimiento de inspección, diagnóstico y posterior reparación de los sistemas constitutivos de la motocicleta, y las características y funciones de cada uno de ellos, podrán utilizarse videos, maquetas específicas o motocicletas dispuestas para tal</w:t>
      </w:r>
      <w:r>
        <w:rPr>
          <w:rFonts w:ascii="Trebuchet MS" w:hAnsi="Trebuchet MS" w:cs="Trebuchet MS"/>
          <w:spacing w:val="-13"/>
          <w:kern w:val="1"/>
          <w:sz w:val="20"/>
          <w:szCs w:val="20"/>
          <w:lang w:val="es-ES"/>
        </w:rPr>
        <w:t xml:space="preserve"> </w:t>
      </w:r>
      <w:r>
        <w:rPr>
          <w:rFonts w:ascii="Trebuchet MS" w:hAnsi="Trebuchet MS" w:cs="Trebuchet MS"/>
          <w:kern w:val="1"/>
          <w:sz w:val="20"/>
          <w:szCs w:val="20"/>
          <w:lang w:val="es-ES"/>
        </w:rPr>
        <w:t>fin.</w:t>
      </w:r>
    </w:p>
    <w:p w14:paraId="72F40BDD"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La cantidad de alumnos por moto no deberá ser mayor a tres, pudiendo organizar rotaciones de prácticas para optimizar los</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recursos.</w:t>
      </w:r>
    </w:p>
    <w:p w14:paraId="177823C9" w14:textId="77777777" w:rsidR="00233F24" w:rsidRDefault="00233F24" w:rsidP="00233F24">
      <w:pPr>
        <w:widowControl w:val="0"/>
        <w:numPr>
          <w:ilvl w:val="1"/>
          <w:numId w:val="26"/>
        </w:numPr>
        <w:tabs>
          <w:tab w:val="left" w:pos="463"/>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En estas tareas, los alumnos utilizarán herramientas e instrumentos específicos. Al presentar las herramientas deberá indicarse las características, técnicas de empleo, normas de seguridad y cómo evitar dañarla o dañar al componente en el cual se aplica. Con respecto al uso de los instrumentos, los alumnos deberán realizar prácticas de calibración y de operación. Todas las herramientas e instrumentos utilizados en las tareas de desmontaje y montaje deberán ser presentadas con las consideraciones anteriores, deberá omitirse suposiciones de conocimientos</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previos.</w:t>
      </w:r>
    </w:p>
    <w:p w14:paraId="77018B4A"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Teniendo en cuenta las prácticas formativas anteriores, se realizarán actividades integradoras que pueden consistir en entregar a un grupo de tres alumnos una motocicleta completa, así como, un conjunto de herramientas e instrumentos</w:t>
      </w:r>
      <w:r>
        <w:rPr>
          <w:rFonts w:ascii="Trebuchet MS" w:hAnsi="Trebuchet MS" w:cs="Trebuchet MS"/>
          <w:color w:val="0000FF"/>
          <w:kern w:val="1"/>
          <w:sz w:val="20"/>
          <w:szCs w:val="20"/>
          <w:lang w:val="es-ES"/>
        </w:rPr>
        <w:t xml:space="preserve">. </w:t>
      </w:r>
      <w:r>
        <w:rPr>
          <w:rFonts w:ascii="Trebuchet MS" w:hAnsi="Trebuchet MS" w:cs="Trebuchet MS"/>
          <w:kern w:val="1"/>
          <w:sz w:val="20"/>
          <w:szCs w:val="20"/>
          <w:lang w:val="es-ES"/>
        </w:rPr>
        <w:t>Los alumnos procederán a realizar tareas de diagnóstico y reparación de los componentes mecánicos, eléctricos y electrónicos de la moto explicando y aplicando el método de trabajo.</w:t>
      </w:r>
    </w:p>
    <w:p w14:paraId="11499BB5"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Los alumnos deberán incorporar en este conjunto de actividades, calidad en su trabajo para lo cual se acentuará el orden en su espacio de práctica, el cuidado de los elementos de trabajo, el resguardo de la motocicleta, del herramental y el control de sus tareas. Se estimarán y aplicarán tiempos productivos.</w:t>
      </w:r>
    </w:p>
    <w:p w14:paraId="4FE7321D"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37A67AF" w14:textId="77777777" w:rsidR="00233F24" w:rsidRDefault="00233F24" w:rsidP="00233F24">
      <w:pPr>
        <w:widowControl w:val="0"/>
        <w:autoSpaceDE w:val="0"/>
        <w:autoSpaceDN w:val="0"/>
        <w:adjustRightInd w:val="0"/>
        <w:spacing w:after="0" w:line="240" w:lineRule="auto"/>
        <w:ind w:right="-1"/>
        <w:jc w:val="both"/>
        <w:rPr>
          <w:rFonts w:ascii="Times New Roman" w:hAnsi="Times New Roman" w:cs="Times New Roman"/>
          <w:b/>
          <w:bCs/>
          <w:kern w:val="1"/>
          <w:sz w:val="20"/>
          <w:szCs w:val="20"/>
          <w:lang w:val="es-ES"/>
        </w:rPr>
      </w:pPr>
    </w:p>
    <w:p w14:paraId="39E8AD05"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2E4269D1"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instalación, conexión y desconexión de componentes electrónicos y electromecánicos de la motocicleta</w:t>
      </w:r>
    </w:p>
    <w:p w14:paraId="44E237F7"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que las prácticas a desarrollar sean significativas y promuevan el desarrollo de capacidades profesionales vinculadas a las tareas de desmontaje y montaje de componentes eléctricos y electromecánicos de la moto, se deberán considerar los siguientes</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aspectos:</w:t>
      </w:r>
    </w:p>
    <w:p w14:paraId="3589CBAF" w14:textId="77777777" w:rsidR="00233F24" w:rsidRDefault="00233F24" w:rsidP="00233F24">
      <w:pPr>
        <w:widowControl w:val="0"/>
        <w:numPr>
          <w:ilvl w:val="1"/>
          <w:numId w:val="27"/>
        </w:numPr>
        <w:tabs>
          <w:tab w:val="left" w:pos="387"/>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Para la interpretación del principio de funcionamiento de los motores de combustión interna y los sistemas de encendido y alimentación, las partes constitutivas, características y funciones de cada una de ellas, podrá utilizarse videos, maquetas específicas o motores cortados para tal</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fin.</w:t>
      </w:r>
    </w:p>
    <w:p w14:paraId="0257C0F6" w14:textId="77777777" w:rsidR="00233F24" w:rsidRDefault="00233F24" w:rsidP="00233F24">
      <w:pPr>
        <w:widowControl w:val="0"/>
        <w:numPr>
          <w:ilvl w:val="1"/>
          <w:numId w:val="27"/>
        </w:numPr>
        <w:tabs>
          <w:tab w:val="left" w:pos="426"/>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En cuanto a las tareas de diagnóstico, reparación y mantenimiento de sistemas y componentes de la motocicleta, deberán realizarse sobre motos y/o motores que no necesariamente estén funcionando, pero sí cuentan con la complejidad correspondiente a un vehículo real. Para estas tareas se aplicarán método de trabajo, secuencias de desarme y armado, respetando las correspondientes normas de</w:t>
      </w:r>
      <w:r>
        <w:rPr>
          <w:rFonts w:ascii="Trebuchet MS" w:hAnsi="Trebuchet MS" w:cs="Trebuchet MS"/>
          <w:spacing w:val="-23"/>
          <w:kern w:val="1"/>
          <w:sz w:val="20"/>
          <w:szCs w:val="20"/>
          <w:lang w:val="es-ES"/>
        </w:rPr>
        <w:t xml:space="preserve"> </w:t>
      </w:r>
      <w:r>
        <w:rPr>
          <w:rFonts w:ascii="Trebuchet MS" w:hAnsi="Trebuchet MS" w:cs="Trebuchet MS"/>
          <w:kern w:val="1"/>
          <w:sz w:val="20"/>
          <w:szCs w:val="20"/>
          <w:lang w:val="es-ES"/>
        </w:rPr>
        <w:t>seguridad.</w:t>
      </w:r>
    </w:p>
    <w:p w14:paraId="7B923C4F"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420A394"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el uso de instrumentos de medición en componentes eléctricos, electrónicos y electromecánicos.</w:t>
      </w:r>
    </w:p>
    <w:p w14:paraId="63303F81" w14:textId="77777777" w:rsidR="00233F24" w:rsidRDefault="00233F24" w:rsidP="00233F24">
      <w:pPr>
        <w:widowControl w:val="0"/>
        <w:autoSpaceDE w:val="0"/>
        <w:autoSpaceDN w:val="0"/>
        <w:adjustRightInd w:val="0"/>
        <w:spacing w:after="0" w:line="232" w:lineRule="exact"/>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Es posible considerar tres tipos de actividades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w:t>
      </w:r>
    </w:p>
    <w:p w14:paraId="4D01106E" w14:textId="77777777" w:rsidR="00233F24" w:rsidRDefault="00233F24" w:rsidP="00233F24">
      <w:pPr>
        <w:widowControl w:val="0"/>
        <w:numPr>
          <w:ilvl w:val="1"/>
          <w:numId w:val="28"/>
        </w:numPr>
        <w:tabs>
          <w:tab w:val="left" w:pos="458"/>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spacing w:val="-1"/>
          <w:kern w:val="1"/>
          <w:sz w:val="20"/>
          <w:szCs w:val="20"/>
          <w:lang w:val="es-ES"/>
        </w:rPr>
        <w:t>1.</w:t>
      </w:r>
      <w:r>
        <w:rPr>
          <w:rFonts w:ascii="Trebuchet MS" w:hAnsi="Trebuchet MS" w:cs="Trebuchet MS"/>
          <w:spacing w:val="-1"/>
          <w:kern w:val="1"/>
          <w:sz w:val="20"/>
          <w:szCs w:val="20"/>
          <w:lang w:val="es-ES"/>
        </w:rPr>
        <w:tab/>
      </w:r>
      <w:r>
        <w:rPr>
          <w:rFonts w:ascii="Trebuchet MS" w:hAnsi="Trebuchet MS" w:cs="Trebuchet MS"/>
          <w:kern w:val="1"/>
          <w:sz w:val="20"/>
          <w:szCs w:val="20"/>
          <w:lang w:val="es-ES"/>
        </w:rPr>
        <w:t xml:space="preserve">En relación a las Leyes eléctricas – electrónicas. Es importante articular las leyes de la electricidad </w:t>
      </w:r>
      <w:r>
        <w:rPr>
          <w:rFonts w:ascii="Trebuchet MS" w:hAnsi="Trebuchet MS" w:cs="Trebuchet MS"/>
          <w:kern w:val="1"/>
          <w:sz w:val="20"/>
          <w:szCs w:val="20"/>
          <w:lang w:val="es-ES"/>
        </w:rPr>
        <w:lastRenderedPageBreak/>
        <w:t xml:space="preserve">con los instrumentos de medida, permitiendo verificar estas leyes e interpretar los resultados de las mediciones. La institución deberá contar con distintos componentes eléctricos, electromecánicos y electrónicos que permitan armar distintos circuitos de aplicación y con instrumentos de medición como ser multímetros, osciloscopios y scanner. Las prácticas deberán comprender el armado de circuitos en los que se pueda aplicar las leyes de Ohm y de </w:t>
      </w:r>
      <w:proofErr w:type="spellStart"/>
      <w:r>
        <w:rPr>
          <w:rFonts w:ascii="Trebuchet MS" w:hAnsi="Trebuchet MS" w:cs="Trebuchet MS"/>
          <w:kern w:val="1"/>
          <w:sz w:val="20"/>
          <w:szCs w:val="20"/>
          <w:lang w:val="es-ES"/>
        </w:rPr>
        <w:t>Kirchoff</w:t>
      </w:r>
      <w:proofErr w:type="spellEnd"/>
      <w:r>
        <w:rPr>
          <w:rFonts w:ascii="Trebuchet MS" w:hAnsi="Trebuchet MS" w:cs="Trebuchet MS"/>
          <w:kern w:val="1"/>
          <w:sz w:val="20"/>
          <w:szCs w:val="20"/>
          <w:lang w:val="es-ES"/>
        </w:rPr>
        <w:t xml:space="preserve">, utilizando el </w:t>
      </w:r>
      <w:proofErr w:type="spellStart"/>
      <w:r>
        <w:rPr>
          <w:rFonts w:ascii="Trebuchet MS" w:hAnsi="Trebuchet MS" w:cs="Trebuchet MS"/>
          <w:kern w:val="1"/>
          <w:sz w:val="20"/>
          <w:szCs w:val="20"/>
          <w:lang w:val="es-ES"/>
        </w:rPr>
        <w:t>tester</w:t>
      </w:r>
      <w:proofErr w:type="spellEnd"/>
      <w:r>
        <w:rPr>
          <w:rFonts w:ascii="Trebuchet MS" w:hAnsi="Trebuchet MS" w:cs="Trebuchet MS"/>
          <w:kern w:val="1"/>
          <w:sz w:val="20"/>
          <w:szCs w:val="20"/>
          <w:lang w:val="es-ES"/>
        </w:rPr>
        <w:t xml:space="preserve"> para realizar las mediciones eléctricas. En estas aplicaciones es importante que la cantidad de equipamiento sea adecuada por la cantidad de alumnos  (grupos de tres alumnos por unidad de equipamiento). En estas prácticas deberán emplearse la simbología adecuada, las unidades de los parámetros eléctricos y/o pasajes a otras escalas o conversión de medidas. Además deberán garantizar la aplicación de método de uso de los instrumentos. También se realizarán prácticas sobre principios electrónicos aplicados al funcionamiento de cables y unidades de mando de los sistemas de la motocicleta en los cuales deba utilizarse el osciloscopio y scanner aplicando el método de uso correspondiente además de la</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PC.</w:t>
      </w:r>
    </w:p>
    <w:p w14:paraId="3CE01A43" w14:textId="77777777" w:rsidR="00233F24" w:rsidRDefault="00233F24" w:rsidP="00233F24">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C5C4F0F"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el diagnóstico, reparación y mantenimiento de los componentes en general de la motocicleta.</w:t>
      </w:r>
    </w:p>
    <w:p w14:paraId="7C51E0AA"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promover la adquisición de capacidades se considera oportuno realizar en modo reiterado actividades prácticas de simulación de fallos.</w:t>
      </w:r>
    </w:p>
    <w:p w14:paraId="6C24E173" w14:textId="77777777" w:rsidR="00233F24" w:rsidRDefault="00233F24" w:rsidP="00233F24">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Cada actividad práctica se realizará en dos líneas didácticas definidas a partir de las evidencias de mal funcionamiento y de complejidad creciente en cuanto al abanico de posibles fallas que se abren en cada caso y de los distintos componentes que integran los sistemas:</w:t>
      </w:r>
    </w:p>
    <w:p w14:paraId="5DE9F72E" w14:textId="77777777" w:rsidR="00233F24" w:rsidRDefault="00233F24" w:rsidP="00233F24">
      <w:pPr>
        <w:widowControl w:val="0"/>
        <w:numPr>
          <w:ilvl w:val="1"/>
          <w:numId w:val="29"/>
        </w:numPr>
        <w:tabs>
          <w:tab w:val="left" w:pos="1161"/>
        </w:tabs>
        <w:autoSpaceDE w:val="0"/>
        <w:autoSpaceDN w:val="0"/>
        <w:adjustRightInd w:val="0"/>
        <w:spacing w:before="1"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a)</w:t>
      </w:r>
      <w:r>
        <w:rPr>
          <w:rFonts w:ascii="Trebuchet MS" w:hAnsi="Trebuchet MS" w:cs="Trebuchet MS"/>
          <w:kern w:val="1"/>
          <w:sz w:val="20"/>
          <w:szCs w:val="20"/>
          <w:lang w:val="es-ES"/>
        </w:rPr>
        <w:tab/>
        <w:t>Acciones de diagnóstico y reparaciones</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dirigidas.</w:t>
      </w:r>
    </w:p>
    <w:p w14:paraId="73BC8A08" w14:textId="77777777" w:rsidR="00233F24" w:rsidRDefault="00233F24" w:rsidP="00233F24">
      <w:pPr>
        <w:widowControl w:val="0"/>
        <w:numPr>
          <w:ilvl w:val="1"/>
          <w:numId w:val="29"/>
        </w:numPr>
        <w:tabs>
          <w:tab w:val="left" w:pos="1167"/>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b)</w:t>
      </w:r>
      <w:r>
        <w:rPr>
          <w:rFonts w:ascii="Trebuchet MS" w:hAnsi="Trebuchet MS" w:cs="Trebuchet MS"/>
          <w:kern w:val="1"/>
          <w:sz w:val="20"/>
          <w:szCs w:val="20"/>
          <w:lang w:val="es-ES"/>
        </w:rPr>
        <w:tab/>
        <w:t>Diagnóstico y reparación de componentes específicos ante un mal</w:t>
      </w:r>
      <w:r>
        <w:rPr>
          <w:rFonts w:ascii="Trebuchet MS" w:hAnsi="Trebuchet MS" w:cs="Trebuchet MS"/>
          <w:spacing w:val="-18"/>
          <w:kern w:val="1"/>
          <w:sz w:val="20"/>
          <w:szCs w:val="20"/>
          <w:lang w:val="es-ES"/>
        </w:rPr>
        <w:t xml:space="preserve"> </w:t>
      </w:r>
      <w:r>
        <w:rPr>
          <w:rFonts w:ascii="Trebuchet MS" w:hAnsi="Trebuchet MS" w:cs="Trebuchet MS"/>
          <w:kern w:val="1"/>
          <w:sz w:val="20"/>
          <w:szCs w:val="20"/>
          <w:lang w:val="es-ES"/>
        </w:rPr>
        <w:t>funcionamiento.</w:t>
      </w:r>
    </w:p>
    <w:p w14:paraId="23084B72"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Estas actividades formativas son centrales para propender al desarrollo de las capacidades vinculadas al diagnóstico y reparación de los distintos sistemas. Integran permanentemente las metodologías y los procedimientos de medición, la verificación del funcionamiento de los componentes y la interpretación y análisis de la información técnica vinculada con la reparación de estos sistemas, pues a partir de un mal funcionamiento se deriva una importante cantidad de posibilidades de falla. En todas las actividades de manera progresiva, se construye el método de diagnóstico y reparación de fallas así como del mantenimiento preventivo.</w:t>
      </w:r>
    </w:p>
    <w:p w14:paraId="104315AE"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Para realizar estas actividades se utilizarán simuladores que reproduzcan los sistemas eléctricos, electromecánicos y mecánicos, en los que se puedan programar o simular fallas, o bien motocicletas.</w:t>
      </w:r>
    </w:p>
    <w:p w14:paraId="78A36FB3" w14:textId="77777777" w:rsidR="00233F24" w:rsidRDefault="00233F24" w:rsidP="00233F24">
      <w:pPr>
        <w:widowControl w:val="0"/>
        <w:autoSpaceDE w:val="0"/>
        <w:autoSpaceDN w:val="0"/>
        <w:adjustRightInd w:val="0"/>
        <w:spacing w:after="0" w:line="232" w:lineRule="exact"/>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Resolverán en el taller de manera práctica las fallas diagnosticadas.</w:t>
      </w:r>
    </w:p>
    <w:p w14:paraId="31012EC6" w14:textId="77777777" w:rsidR="00233F24" w:rsidRDefault="00233F24" w:rsidP="00233F24">
      <w:pPr>
        <w:widowControl w:val="0"/>
        <w:numPr>
          <w:ilvl w:val="1"/>
          <w:numId w:val="30"/>
        </w:numPr>
        <w:tabs>
          <w:tab w:val="left" w:pos="1161"/>
        </w:tabs>
        <w:autoSpaceDE w:val="0"/>
        <w:autoSpaceDN w:val="0"/>
        <w:adjustRightInd w:val="0"/>
        <w:spacing w:after="0" w:line="232" w:lineRule="exact"/>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a)</w:t>
      </w:r>
      <w:r>
        <w:rPr>
          <w:rFonts w:ascii="Trebuchet MS" w:hAnsi="Trebuchet MS" w:cs="Trebuchet MS"/>
          <w:kern w:val="1"/>
          <w:sz w:val="20"/>
          <w:szCs w:val="20"/>
          <w:lang w:val="es-ES"/>
        </w:rPr>
        <w:tab/>
        <w:t>Acciones de diagnóstico, instalaciones y reparaciones</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dirigidas.</w:t>
      </w:r>
    </w:p>
    <w:p w14:paraId="156C2871"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 partir de una orden de trabajo que especifique evidencias de mal funcionamiento, el docente formulará las preguntas que orienten el proceso de diagnóstico, y reparación de falla, evidenciando los criterios y fundamentos que orientan el proceso y las decisiones a tomar. Luego a partir de preguntas guías, realizarán informes detallados y fundamentados, indicando probables soluciones.</w:t>
      </w:r>
    </w:p>
    <w:p w14:paraId="7158279A" w14:textId="77777777" w:rsidR="00233F24" w:rsidRDefault="00233F24" w:rsidP="00233F24">
      <w:pPr>
        <w:widowControl w:val="0"/>
        <w:numPr>
          <w:ilvl w:val="1"/>
          <w:numId w:val="31"/>
        </w:numPr>
        <w:tabs>
          <w:tab w:val="left" w:pos="1171"/>
        </w:tabs>
        <w:autoSpaceDE w:val="0"/>
        <w:autoSpaceDN w:val="0"/>
        <w:adjustRightInd w:val="0"/>
        <w:spacing w:after="0" w:line="240" w:lineRule="auto"/>
        <w:ind w:left="0" w:right="-1" w:firstLine="0"/>
        <w:jc w:val="both"/>
        <w:rPr>
          <w:rFonts w:ascii="Trebuchet MS" w:hAnsi="Trebuchet MS" w:cs="Trebuchet MS"/>
          <w:kern w:val="1"/>
          <w:sz w:val="20"/>
          <w:szCs w:val="20"/>
          <w:lang w:val="es-ES"/>
        </w:rPr>
      </w:pPr>
      <w:r>
        <w:rPr>
          <w:rFonts w:ascii="Trebuchet MS" w:hAnsi="Trebuchet MS" w:cs="Trebuchet MS"/>
          <w:kern w:val="1"/>
          <w:sz w:val="20"/>
          <w:szCs w:val="20"/>
          <w:lang w:val="es-ES"/>
        </w:rPr>
        <w:t>b)</w:t>
      </w:r>
      <w:r>
        <w:rPr>
          <w:rFonts w:ascii="Trebuchet MS" w:hAnsi="Trebuchet MS" w:cs="Trebuchet MS"/>
          <w:kern w:val="1"/>
          <w:sz w:val="20"/>
          <w:szCs w:val="20"/>
          <w:lang w:val="es-ES"/>
        </w:rPr>
        <w:tab/>
        <w:t>Diagnóstico, reparación o reemplazo de los componentes de los distintos sistemas de la moto, ante un mal</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funcionamiento.</w:t>
      </w:r>
    </w:p>
    <w:p w14:paraId="5DF433C2" w14:textId="77777777" w:rsidR="00233F24" w:rsidRDefault="00233F24" w:rsidP="00233F24">
      <w:pPr>
        <w:widowControl w:val="0"/>
        <w:autoSpaceDE w:val="0"/>
        <w:autoSpaceDN w:val="0"/>
        <w:adjustRightInd w:val="0"/>
        <w:spacing w:after="0" w:line="23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Partiendo de una orden de trabajo que específica un mal funcionamiento evidenciado, los alumnos podrían:</w:t>
      </w:r>
    </w:p>
    <w:p w14:paraId="7C727A35" w14:textId="77777777" w:rsidR="00233F24" w:rsidRDefault="00233F24" w:rsidP="00233F24">
      <w:pPr>
        <w:widowControl w:val="0"/>
        <w:numPr>
          <w:ilvl w:val="1"/>
          <w:numId w:val="32"/>
        </w:numPr>
        <w:tabs>
          <w:tab w:val="left" w:pos="379"/>
        </w:tabs>
        <w:autoSpaceDE w:val="0"/>
        <w:autoSpaceDN w:val="0"/>
        <w:adjustRightInd w:val="0"/>
        <w:spacing w:after="0" w:line="232" w:lineRule="exact"/>
        <w:ind w:left="0" w:right="-1" w:firstLine="0"/>
        <w:rPr>
          <w:rFonts w:ascii="Times New Roman" w:hAnsi="Times New Roman" w:cs="Times New Roman"/>
          <w:kern w:val="1"/>
          <w:lang w:val="es-ES"/>
        </w:rPr>
      </w:pPr>
      <w:r>
        <w:rPr>
          <w:rFonts w:ascii="Trebuchet MS" w:hAnsi="Trebuchet MS" w:cs="Trebuchet MS"/>
          <w:kern w:val="1"/>
          <w:lang w:val="es-ES"/>
        </w:rPr>
        <w:t>¥</w:t>
      </w:r>
      <w:r>
        <w:rPr>
          <w:rFonts w:ascii="Trebuchet MS" w:hAnsi="Trebuchet MS" w:cs="Trebuchet MS"/>
          <w:kern w:val="1"/>
          <w:lang w:val="es-ES"/>
        </w:rPr>
        <w:tab/>
      </w:r>
    </w:p>
    <w:p w14:paraId="4EC73033"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lang w:val="es-ES"/>
        </w:rPr>
      </w:pPr>
    </w:p>
    <w:p w14:paraId="4A90F290" w14:textId="77777777" w:rsidR="00233F24" w:rsidRDefault="00233F24" w:rsidP="00233F24">
      <w:pPr>
        <w:widowControl w:val="0"/>
        <w:numPr>
          <w:ilvl w:val="1"/>
          <w:numId w:val="3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Planificar el servicio a realizar, definiendo las etapas y</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actividades.</w:t>
      </w:r>
    </w:p>
    <w:p w14:paraId="35B65694" w14:textId="77777777" w:rsidR="00233F24" w:rsidRDefault="00233F24" w:rsidP="00233F24">
      <w:pPr>
        <w:widowControl w:val="0"/>
        <w:numPr>
          <w:ilvl w:val="1"/>
          <w:numId w:val="33"/>
        </w:numPr>
        <w:tabs>
          <w:tab w:val="left" w:pos="401"/>
        </w:tabs>
        <w:autoSpaceDE w:val="0"/>
        <w:autoSpaceDN w:val="0"/>
        <w:adjustRightInd w:val="0"/>
        <w:spacing w:before="1"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Interpretar los diagramas y circuitos mecánicos y eléctricos que se relacionan con el mal funcionamiento presentado.</w:t>
      </w:r>
    </w:p>
    <w:p w14:paraId="2F24448F" w14:textId="77777777" w:rsidR="00233F24" w:rsidRDefault="00233F24" w:rsidP="00233F24">
      <w:pPr>
        <w:widowControl w:val="0"/>
        <w:numPr>
          <w:ilvl w:val="1"/>
          <w:numId w:val="3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Formular hipótesis de</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falla.</w:t>
      </w:r>
    </w:p>
    <w:p w14:paraId="1D66DECB" w14:textId="77777777" w:rsidR="00233F24" w:rsidRDefault="00233F24" w:rsidP="00233F24">
      <w:pPr>
        <w:widowControl w:val="0"/>
        <w:numPr>
          <w:ilvl w:val="1"/>
          <w:numId w:val="33"/>
        </w:numPr>
        <w:tabs>
          <w:tab w:val="left" w:pos="380"/>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Diagnosticar las</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fallas.</w:t>
      </w:r>
    </w:p>
    <w:p w14:paraId="0E7DD81B" w14:textId="77777777" w:rsidR="00233F24" w:rsidRDefault="00233F24" w:rsidP="00233F24">
      <w:pPr>
        <w:widowControl w:val="0"/>
        <w:numPr>
          <w:ilvl w:val="1"/>
          <w:numId w:val="3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Solucionar las fallas por medio del reemplazo o reparación del componente</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específico</w:t>
      </w:r>
    </w:p>
    <w:p w14:paraId="0CD84CCB" w14:textId="77777777" w:rsidR="00233F24" w:rsidRDefault="00233F24" w:rsidP="00233F24">
      <w:pPr>
        <w:widowControl w:val="0"/>
        <w:numPr>
          <w:ilvl w:val="1"/>
          <w:numId w:val="3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Observar y aplicar las normas de seguridad e higiene</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ocupacional.</w:t>
      </w:r>
    </w:p>
    <w:p w14:paraId="6106B813" w14:textId="77777777" w:rsidR="00233F24" w:rsidRDefault="00233F24" w:rsidP="00233F24">
      <w:pPr>
        <w:widowControl w:val="0"/>
        <w:numPr>
          <w:ilvl w:val="1"/>
          <w:numId w:val="33"/>
        </w:numPr>
        <w:tabs>
          <w:tab w:val="left" w:pos="379"/>
        </w:tabs>
        <w:autoSpaceDE w:val="0"/>
        <w:autoSpaceDN w:val="0"/>
        <w:adjustRightInd w:val="0"/>
        <w:spacing w:before="1"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Realizar un registro de las tareas ejecutadas en un “historial de fallas del</w:t>
      </w:r>
      <w:r>
        <w:rPr>
          <w:rFonts w:ascii="Trebuchet MS" w:hAnsi="Trebuchet MS" w:cs="Trebuchet MS"/>
          <w:spacing w:val="-19"/>
          <w:kern w:val="1"/>
          <w:sz w:val="20"/>
          <w:szCs w:val="20"/>
          <w:lang w:val="es-ES"/>
        </w:rPr>
        <w:t xml:space="preserve"> </w:t>
      </w:r>
      <w:r>
        <w:rPr>
          <w:rFonts w:ascii="Trebuchet MS" w:hAnsi="Trebuchet MS" w:cs="Trebuchet MS"/>
          <w:kern w:val="1"/>
          <w:sz w:val="20"/>
          <w:szCs w:val="20"/>
          <w:lang w:val="es-ES"/>
        </w:rPr>
        <w:t>vehículo”.</w:t>
      </w:r>
    </w:p>
    <w:p w14:paraId="59D090CF" w14:textId="77777777" w:rsidR="00233F24" w:rsidRDefault="00233F24" w:rsidP="00233F24">
      <w:pPr>
        <w:widowControl w:val="0"/>
        <w:numPr>
          <w:ilvl w:val="1"/>
          <w:numId w:val="33"/>
        </w:numPr>
        <w:tabs>
          <w:tab w:val="left" w:pos="379"/>
        </w:tabs>
        <w:autoSpaceDE w:val="0"/>
        <w:autoSpaceDN w:val="0"/>
        <w:adjustRightInd w:val="0"/>
        <w:spacing w:after="0" w:line="232" w:lineRule="exact"/>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Evaluar la calidad de la reparación</w:t>
      </w:r>
      <w:r>
        <w:rPr>
          <w:rFonts w:ascii="Trebuchet MS" w:hAnsi="Trebuchet MS" w:cs="Trebuchet MS"/>
          <w:spacing w:val="-9"/>
          <w:kern w:val="1"/>
          <w:sz w:val="20"/>
          <w:szCs w:val="20"/>
          <w:lang w:val="es-ES"/>
        </w:rPr>
        <w:t xml:space="preserve"> </w:t>
      </w:r>
      <w:r>
        <w:rPr>
          <w:rFonts w:ascii="Trebuchet MS" w:hAnsi="Trebuchet MS" w:cs="Trebuchet MS"/>
          <w:kern w:val="1"/>
          <w:sz w:val="20"/>
          <w:szCs w:val="20"/>
          <w:lang w:val="es-ES"/>
        </w:rPr>
        <w:t>efectuada.</w:t>
      </w:r>
    </w:p>
    <w:p w14:paraId="31504239" w14:textId="77777777" w:rsidR="00233F24" w:rsidRDefault="00233F24" w:rsidP="00233F24">
      <w:pPr>
        <w:widowControl w:val="0"/>
        <w:numPr>
          <w:ilvl w:val="1"/>
          <w:numId w:val="33"/>
        </w:numPr>
        <w:tabs>
          <w:tab w:val="left" w:pos="379"/>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Ordenar el lugar de</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trabajo.</w:t>
      </w:r>
    </w:p>
    <w:p w14:paraId="6F094332" w14:textId="77777777" w:rsidR="00233F24" w:rsidRDefault="00233F24" w:rsidP="00233F24">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163C1BC"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En relación con la organización y gestión de la prestación de los servicios profesionales</w:t>
      </w:r>
    </w:p>
    <w:p w14:paraId="7B0C2AC6" w14:textId="77777777" w:rsidR="00233F24" w:rsidRDefault="00233F24" w:rsidP="00233F24">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Los estudiantes realizarán prácticas de administración de recursos humanos aplicables a diferentes situaciones productivas de trabajo, interpretación de leyes de seguridad laboral vigentes y control del </w:t>
      </w:r>
      <w:r>
        <w:rPr>
          <w:rFonts w:ascii="Trebuchet MS" w:hAnsi="Trebuchet MS" w:cs="Trebuchet MS"/>
          <w:kern w:val="1"/>
          <w:sz w:val="20"/>
          <w:szCs w:val="20"/>
          <w:lang w:val="es-ES"/>
        </w:rPr>
        <w:lastRenderedPageBreak/>
        <w:t>personal a su cargo vinculado con la prestación del servicio profesional. También deberán participar en experiencias formativas que involucren todas las acciones de organización y control de la actividad de prestación de los servicios</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profesionales.</w:t>
      </w:r>
    </w:p>
    <w:p w14:paraId="1CD1FA33"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las prácticas de registro se utilizarán medios convencionales e informáticos para el seguimiento y evaluación. Se realizarán experiencias en la elaboración de planillas de registro, inventarios de insumos necesarios para el desarrollo de las tareas de instalación, reparación y mantenimiento de la motocicleta y el almacenamiento de datos por medios convencionales o informatizados. Se aplicarán programas de aplicación de procesamiento de textos y planilla de cálculo para la elaboración y manejo de bases de datos de clientes, proveedores y profesionales.</w:t>
      </w:r>
    </w:p>
    <w:p w14:paraId="3E782B34"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Los alumnos desarrollarán también, actividades formativas relacionadas con el aseguramiento de las condiciones para la aplicación de las normas de seguridad que rigen la actividad y su control, analizando y evaluando riesgos en diferentes situaciones durante la prestación del servicio</w:t>
      </w:r>
    </w:p>
    <w:p w14:paraId="231E37F8"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También se formularán y evaluarán proyectos productivos vinculados con la prestación de servicios profesionales, acordes con las requeridas por el mercado. En tal sentido se asegurará, en relación con el proceso de formulación de un proyecto productivo, la realización de: un diagnóstico de situación (los recursos disponibles y necesarios, la tecnologías alternativas, estudio del mercado, entre otros), formulación de objetivos, definición de metas, planificación de actividades productivas, presupuestos, cálculo de costos.</w:t>
      </w:r>
    </w:p>
    <w:p w14:paraId="5955E2E9" w14:textId="77777777" w:rsidR="00233F24" w:rsidRDefault="00233F24" w:rsidP="00233F24">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La carga horaria destinada a la realización de las prácticas </w:t>
      </w:r>
      <w:proofErr w:type="spellStart"/>
      <w:r>
        <w:rPr>
          <w:rFonts w:ascii="Trebuchet MS" w:hAnsi="Trebuchet MS" w:cs="Trebuchet MS"/>
          <w:kern w:val="1"/>
          <w:sz w:val="20"/>
          <w:szCs w:val="20"/>
          <w:lang w:val="es-ES"/>
        </w:rPr>
        <w:t>profesionalizantes</w:t>
      </w:r>
      <w:proofErr w:type="spellEnd"/>
      <w:r>
        <w:rPr>
          <w:rFonts w:ascii="Trebuchet MS" w:hAnsi="Trebuchet MS" w:cs="Trebuchet MS"/>
          <w:kern w:val="1"/>
          <w:sz w:val="20"/>
          <w:szCs w:val="20"/>
          <w:lang w:val="es-ES"/>
        </w:rPr>
        <w:t>, debe ser como mínimo del 50% del total de la oferta formativa.</w:t>
      </w:r>
    </w:p>
    <w:p w14:paraId="6CDB0543" w14:textId="39F7095A" w:rsidR="00592F1B" w:rsidRPr="00AC3BA6" w:rsidRDefault="00592F1B" w:rsidP="00233F24">
      <w:pPr>
        <w:ind w:right="-1"/>
      </w:pPr>
    </w:p>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00000005"/>
    <w:lvl w:ilvl="0" w:tplc="00000191">
      <w:start w:val="1"/>
      <w:numFmt w:val="decimal"/>
      <w:lvlText w:val="%1."/>
      <w:lvlJc w:val="left"/>
      <w:pPr>
        <w:ind w:left="720" w:hanging="360"/>
      </w:pPr>
    </w:lvl>
    <w:lvl w:ilvl="1" w:tplc="000001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6"/>
    <w:multiLevelType w:val="hybridMultilevel"/>
    <w:tmpl w:val="00000006"/>
    <w:lvl w:ilvl="0" w:tplc="000001F5">
      <w:start w:val="1"/>
      <w:numFmt w:val="decimal"/>
      <w:lvlText w:val="%1."/>
      <w:lvlJc w:val="left"/>
      <w:pPr>
        <w:ind w:left="720" w:hanging="360"/>
      </w:pPr>
    </w:lvl>
    <w:lvl w:ilvl="1" w:tplc="000001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7"/>
    <w:multiLevelType w:val="hybridMultilevel"/>
    <w:tmpl w:val="00000007"/>
    <w:lvl w:ilvl="0" w:tplc="00000259">
      <w:start w:val="1"/>
      <w:numFmt w:val="decimal"/>
      <w:lvlText w:val="%1."/>
      <w:lvlJc w:val="left"/>
      <w:pPr>
        <w:ind w:left="720" w:hanging="360"/>
      </w:pPr>
    </w:lvl>
    <w:lvl w:ilvl="1" w:tplc="000002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8"/>
    <w:multiLevelType w:val="hybridMultilevel"/>
    <w:tmpl w:val="00000008"/>
    <w:lvl w:ilvl="0" w:tplc="000002BD">
      <w:start w:val="1"/>
      <w:numFmt w:val="decimal"/>
      <w:lvlText w:val="%1."/>
      <w:lvlJc w:val="left"/>
      <w:pPr>
        <w:ind w:left="720" w:hanging="360"/>
      </w:pPr>
    </w:lvl>
    <w:lvl w:ilvl="1" w:tplc="000002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9"/>
    <w:multiLevelType w:val="hybridMultilevel"/>
    <w:tmpl w:val="00000009"/>
    <w:lvl w:ilvl="0" w:tplc="00000321">
      <w:start w:val="1"/>
      <w:numFmt w:val="decimal"/>
      <w:lvlText w:val="%1."/>
      <w:lvlJc w:val="left"/>
      <w:pPr>
        <w:ind w:left="720" w:hanging="360"/>
      </w:pPr>
    </w:lvl>
    <w:lvl w:ilvl="1" w:tplc="000003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A"/>
    <w:multiLevelType w:val="hybridMultilevel"/>
    <w:tmpl w:val="0000000A"/>
    <w:lvl w:ilvl="0" w:tplc="00000385">
      <w:start w:val="1"/>
      <w:numFmt w:val="decimal"/>
      <w:lvlText w:val="%1."/>
      <w:lvlJc w:val="left"/>
      <w:pPr>
        <w:ind w:left="720" w:hanging="360"/>
      </w:pPr>
    </w:lvl>
    <w:lvl w:ilvl="1" w:tplc="000003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B"/>
    <w:multiLevelType w:val="hybridMultilevel"/>
    <w:tmpl w:val="0000000B"/>
    <w:lvl w:ilvl="0" w:tplc="000003E9">
      <w:start w:val="1"/>
      <w:numFmt w:val="decimal"/>
      <w:lvlText w:val="%1."/>
      <w:lvlJc w:val="left"/>
      <w:pPr>
        <w:ind w:left="720" w:hanging="360"/>
      </w:pPr>
    </w:lvl>
    <w:lvl w:ilvl="1" w:tplc="000003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C"/>
    <w:multiLevelType w:val="hybridMultilevel"/>
    <w:tmpl w:val="0000000C"/>
    <w:lvl w:ilvl="0" w:tplc="0000044D">
      <w:start w:val="1"/>
      <w:numFmt w:val="decimal"/>
      <w:lvlText w:val="%1."/>
      <w:lvlJc w:val="left"/>
      <w:pPr>
        <w:ind w:left="720" w:hanging="360"/>
      </w:pPr>
    </w:lvl>
    <w:lvl w:ilvl="1" w:tplc="000004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D"/>
    <w:multiLevelType w:val="hybridMultilevel"/>
    <w:tmpl w:val="0000000D"/>
    <w:lvl w:ilvl="0" w:tplc="000004B1">
      <w:start w:val="1"/>
      <w:numFmt w:val="decimal"/>
      <w:lvlText w:val="%1."/>
      <w:lvlJc w:val="left"/>
      <w:pPr>
        <w:ind w:left="720" w:hanging="360"/>
      </w:pPr>
    </w:lvl>
    <w:lvl w:ilvl="1" w:tplc="000004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E"/>
    <w:multiLevelType w:val="hybridMultilevel"/>
    <w:tmpl w:val="0000000E"/>
    <w:lvl w:ilvl="0" w:tplc="00000515">
      <w:start w:val="1"/>
      <w:numFmt w:val="decimal"/>
      <w:lvlText w:val="%1."/>
      <w:lvlJc w:val="left"/>
      <w:pPr>
        <w:ind w:left="720" w:hanging="360"/>
      </w:pPr>
    </w:lvl>
    <w:lvl w:ilvl="1" w:tplc="000005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F"/>
    <w:multiLevelType w:val="hybridMultilevel"/>
    <w:tmpl w:val="0000000F"/>
    <w:lvl w:ilvl="0" w:tplc="00000579">
      <w:start w:val="1"/>
      <w:numFmt w:val="decimal"/>
      <w:lvlText w:val="%1."/>
      <w:lvlJc w:val="left"/>
      <w:pPr>
        <w:ind w:left="720" w:hanging="360"/>
      </w:pPr>
    </w:lvl>
    <w:lvl w:ilvl="1" w:tplc="000005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10"/>
    <w:multiLevelType w:val="hybridMultilevel"/>
    <w:tmpl w:val="00000010"/>
    <w:lvl w:ilvl="0" w:tplc="000005DD">
      <w:numFmt w:val="bullet"/>
      <w:lvlText w:val="•"/>
      <w:lvlJc w:val="left"/>
      <w:pPr>
        <w:ind w:left="720" w:hanging="360"/>
      </w:pPr>
    </w:lvl>
    <w:lvl w:ilvl="1" w:tplc="000005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11"/>
    <w:multiLevelType w:val="hybridMultilevel"/>
    <w:tmpl w:val="00000011"/>
    <w:lvl w:ilvl="0" w:tplc="00000641">
      <w:start w:val="1"/>
      <w:numFmt w:val="upperRoman"/>
      <w:lvlText w:val="%1."/>
      <w:lvlJc w:val="left"/>
      <w:pPr>
        <w:ind w:left="720" w:hanging="360"/>
      </w:pPr>
    </w:lvl>
    <w:lvl w:ilvl="1" w:tplc="0000064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12"/>
    <w:multiLevelType w:val="hybridMultilevel"/>
    <w:tmpl w:val="00000012"/>
    <w:lvl w:ilvl="0" w:tplc="000006A5">
      <w:start w:val="1"/>
      <w:numFmt w:val="decimal"/>
      <w:lvlText w:val="%1."/>
      <w:lvlJc w:val="left"/>
      <w:pPr>
        <w:ind w:left="720" w:hanging="360"/>
      </w:pPr>
    </w:lvl>
    <w:lvl w:ilvl="1" w:tplc="000006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13"/>
    <w:multiLevelType w:val="hybridMultilevel"/>
    <w:tmpl w:val="00000013"/>
    <w:lvl w:ilvl="0" w:tplc="00000709">
      <w:numFmt w:val="bullet"/>
      <w:lvlText w:val="•"/>
      <w:lvlJc w:val="left"/>
      <w:pPr>
        <w:ind w:left="720" w:hanging="360"/>
      </w:pPr>
    </w:lvl>
    <w:lvl w:ilvl="1" w:tplc="000007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4"/>
    <w:multiLevelType w:val="hybridMultilevel"/>
    <w:tmpl w:val="00000014"/>
    <w:lvl w:ilvl="0" w:tplc="0000076D">
      <w:numFmt w:val="bullet"/>
      <w:lvlText w:val="•"/>
      <w:lvlJc w:val="left"/>
      <w:pPr>
        <w:ind w:left="720" w:hanging="360"/>
      </w:pPr>
    </w:lvl>
    <w:lvl w:ilvl="1" w:tplc="000007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6"/>
    <w:multiLevelType w:val="hybridMultilevel"/>
    <w:tmpl w:val="00000016"/>
    <w:lvl w:ilvl="0" w:tplc="00000835">
      <w:numFmt w:val="bullet"/>
      <w:lvlText w:val="•"/>
      <w:lvlJc w:val="left"/>
      <w:pPr>
        <w:ind w:left="720" w:hanging="360"/>
      </w:pPr>
    </w:lvl>
    <w:lvl w:ilvl="1" w:tplc="000008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7"/>
    <w:multiLevelType w:val="hybridMultilevel"/>
    <w:tmpl w:val="00000017"/>
    <w:lvl w:ilvl="0" w:tplc="00000899">
      <w:start w:val="1"/>
      <w:numFmt w:val="decimal"/>
      <w:lvlText w:val="%1."/>
      <w:lvlJc w:val="left"/>
      <w:pPr>
        <w:ind w:left="720" w:hanging="360"/>
      </w:pPr>
    </w:lvl>
    <w:lvl w:ilvl="1" w:tplc="000008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8"/>
    <w:multiLevelType w:val="hybridMultilevel"/>
    <w:tmpl w:val="00000018"/>
    <w:lvl w:ilvl="0" w:tplc="000008FD">
      <w:start w:val="1"/>
      <w:numFmt w:val="decimal"/>
      <w:lvlText w:val="%1."/>
      <w:lvlJc w:val="left"/>
      <w:pPr>
        <w:ind w:left="720" w:hanging="360"/>
      </w:pPr>
    </w:lvl>
    <w:lvl w:ilvl="1" w:tplc="000008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9"/>
    <w:multiLevelType w:val="hybridMultilevel"/>
    <w:tmpl w:val="00000019"/>
    <w:lvl w:ilvl="0" w:tplc="00000961">
      <w:start w:val="1"/>
      <w:numFmt w:val="decimal"/>
      <w:lvlText w:val="%1."/>
      <w:lvlJc w:val="left"/>
      <w:pPr>
        <w:ind w:left="720" w:hanging="360"/>
      </w:pPr>
    </w:lvl>
    <w:lvl w:ilvl="1" w:tplc="000009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B"/>
    <w:multiLevelType w:val="hybridMultilevel"/>
    <w:tmpl w:val="0000001B"/>
    <w:lvl w:ilvl="0" w:tplc="00000A29">
      <w:numFmt w:val="bullet"/>
      <w:lvlText w:val="•"/>
      <w:lvlJc w:val="left"/>
      <w:pPr>
        <w:ind w:left="720" w:hanging="360"/>
      </w:pPr>
    </w:lvl>
    <w:lvl w:ilvl="1" w:tplc="00000A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C"/>
    <w:multiLevelType w:val="hybridMultilevel"/>
    <w:tmpl w:val="0000001C"/>
    <w:lvl w:ilvl="0" w:tplc="00000A8D">
      <w:numFmt w:val="bullet"/>
      <w:lvlText w:val="•"/>
      <w:lvlJc w:val="left"/>
      <w:pPr>
        <w:ind w:left="720" w:hanging="360"/>
      </w:pPr>
    </w:lvl>
    <w:lvl w:ilvl="1" w:tplc="00000A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D"/>
    <w:multiLevelType w:val="hybridMultilevel"/>
    <w:tmpl w:val="0000001D"/>
    <w:lvl w:ilvl="0" w:tplc="00000AF1">
      <w:numFmt w:val="bullet"/>
      <w:lvlText w:val="•"/>
      <w:lvlJc w:val="left"/>
      <w:pPr>
        <w:ind w:left="720" w:hanging="360"/>
      </w:pPr>
    </w:lvl>
    <w:lvl w:ilvl="1" w:tplc="00000A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E"/>
    <w:multiLevelType w:val="hybridMultilevel"/>
    <w:tmpl w:val="0000001E"/>
    <w:lvl w:ilvl="0" w:tplc="00000B55">
      <w:numFmt w:val="bullet"/>
      <w:lvlText w:val="•"/>
      <w:lvlJc w:val="left"/>
      <w:pPr>
        <w:ind w:left="720" w:hanging="360"/>
      </w:pPr>
    </w:lvl>
    <w:lvl w:ilvl="1" w:tplc="00000B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F"/>
    <w:multiLevelType w:val="hybridMultilevel"/>
    <w:tmpl w:val="0000001F"/>
    <w:lvl w:ilvl="0" w:tplc="00000BB9">
      <w:numFmt w:val="bullet"/>
      <w:lvlText w:val="•"/>
      <w:lvlJc w:val="left"/>
      <w:pPr>
        <w:ind w:left="720" w:hanging="360"/>
      </w:pPr>
    </w:lvl>
    <w:lvl w:ilvl="1" w:tplc="00000B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20"/>
    <w:multiLevelType w:val="hybridMultilevel"/>
    <w:tmpl w:val="00000020"/>
    <w:lvl w:ilvl="0" w:tplc="00000C1D">
      <w:numFmt w:val="bullet"/>
      <w:lvlText w:val="•"/>
      <w:lvlJc w:val="left"/>
      <w:pPr>
        <w:ind w:left="720" w:hanging="360"/>
      </w:pPr>
    </w:lvl>
    <w:lvl w:ilvl="1" w:tplc="00000C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21"/>
    <w:multiLevelType w:val="hybridMultilevel"/>
    <w:tmpl w:val="00000021"/>
    <w:lvl w:ilvl="0" w:tplc="00000C81">
      <w:numFmt w:val="bullet"/>
      <w:lvlText w:val="•"/>
      <w:lvlJc w:val="left"/>
      <w:pPr>
        <w:ind w:left="720" w:hanging="360"/>
      </w:pPr>
    </w:lvl>
    <w:lvl w:ilvl="1" w:tplc="00000C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22"/>
    <w:multiLevelType w:val="hybridMultilevel"/>
    <w:tmpl w:val="00000022"/>
    <w:lvl w:ilvl="0" w:tplc="00000CE5">
      <w:start w:val="1"/>
      <w:numFmt w:val="decimal"/>
      <w:lvlText w:val="%1."/>
      <w:lvlJc w:val="left"/>
      <w:pPr>
        <w:ind w:left="720" w:hanging="360"/>
      </w:pPr>
    </w:lvl>
    <w:lvl w:ilvl="1" w:tplc="00000CE6">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23"/>
    <w:multiLevelType w:val="hybridMultilevel"/>
    <w:tmpl w:val="00000023"/>
    <w:lvl w:ilvl="0" w:tplc="00000D49">
      <w:start w:val="1"/>
      <w:numFmt w:val="decimal"/>
      <w:lvlText w:val="%1."/>
      <w:lvlJc w:val="left"/>
      <w:pPr>
        <w:ind w:left="720" w:hanging="360"/>
      </w:pPr>
    </w:lvl>
    <w:lvl w:ilvl="1" w:tplc="00000D4A">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24"/>
    <w:multiLevelType w:val="hybridMultilevel"/>
    <w:tmpl w:val="00000024"/>
    <w:lvl w:ilvl="0" w:tplc="00000DAD">
      <w:start w:val="1"/>
      <w:numFmt w:val="lowerLetter"/>
      <w:lvlText w:val="%1."/>
      <w:lvlJc w:val="left"/>
      <w:pPr>
        <w:ind w:left="720" w:hanging="360"/>
      </w:pPr>
    </w:lvl>
    <w:lvl w:ilvl="1" w:tplc="00000D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25"/>
    <w:multiLevelType w:val="hybridMultilevel"/>
    <w:tmpl w:val="00000025"/>
    <w:lvl w:ilvl="0" w:tplc="00000E11">
      <w:start w:val="1"/>
      <w:numFmt w:val="lowerLetter"/>
      <w:lvlText w:val="%1."/>
      <w:lvlJc w:val="left"/>
      <w:pPr>
        <w:ind w:left="720" w:hanging="360"/>
      </w:pPr>
    </w:lvl>
    <w:lvl w:ilvl="1" w:tplc="00000E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6"/>
    <w:multiLevelType w:val="hybridMultilevel"/>
    <w:tmpl w:val="00000026"/>
    <w:lvl w:ilvl="0" w:tplc="00000E75">
      <w:numFmt w:val="bullet"/>
      <w:lvlText w:val="•"/>
      <w:lvlJc w:val="left"/>
      <w:pPr>
        <w:ind w:left="720" w:hanging="360"/>
      </w:pPr>
    </w:lvl>
    <w:lvl w:ilvl="1" w:tplc="00000E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7"/>
    <w:multiLevelType w:val="hybridMultilevel"/>
    <w:tmpl w:val="00000027"/>
    <w:lvl w:ilvl="0" w:tplc="00000ED9">
      <w:numFmt w:val="bullet"/>
      <w:lvlText w:val="•"/>
      <w:lvlJc w:val="left"/>
      <w:pPr>
        <w:ind w:left="720" w:hanging="360"/>
      </w:pPr>
    </w:lvl>
    <w:lvl w:ilvl="1" w:tplc="00000E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60F6007F"/>
    <w:multiLevelType w:val="hybridMultilevel"/>
    <w:tmpl w:val="899A8328"/>
    <w:lvl w:ilvl="0" w:tplc="1D0A884C">
      <w:numFmt w:val="bullet"/>
      <w:lvlText w:val="•"/>
      <w:lvlJc w:val="left"/>
      <w:pPr>
        <w:ind w:left="103" w:hanging="170"/>
      </w:pPr>
      <w:rPr>
        <w:rFonts w:ascii="Trebuchet MS" w:eastAsia="Trebuchet MS" w:hAnsi="Trebuchet MS" w:cs="Trebuchet MS" w:hint="default"/>
        <w:w w:val="100"/>
        <w:sz w:val="20"/>
        <w:szCs w:val="20"/>
        <w:lang w:val="es-ES" w:eastAsia="en-US" w:bidi="ar-SA"/>
      </w:rPr>
    </w:lvl>
    <w:lvl w:ilvl="1" w:tplc="4B7EA224">
      <w:numFmt w:val="bullet"/>
      <w:lvlText w:val="•"/>
      <w:lvlJc w:val="left"/>
      <w:pPr>
        <w:ind w:left="1095" w:hanging="170"/>
      </w:pPr>
      <w:rPr>
        <w:rFonts w:hint="default"/>
        <w:lang w:val="es-ES" w:eastAsia="en-US" w:bidi="ar-SA"/>
      </w:rPr>
    </w:lvl>
    <w:lvl w:ilvl="2" w:tplc="D4AE9828">
      <w:numFmt w:val="bullet"/>
      <w:lvlText w:val="•"/>
      <w:lvlJc w:val="left"/>
      <w:pPr>
        <w:ind w:left="2090" w:hanging="170"/>
      </w:pPr>
      <w:rPr>
        <w:rFonts w:hint="default"/>
        <w:lang w:val="es-ES" w:eastAsia="en-US" w:bidi="ar-SA"/>
      </w:rPr>
    </w:lvl>
    <w:lvl w:ilvl="3" w:tplc="A5342FC2">
      <w:numFmt w:val="bullet"/>
      <w:lvlText w:val="•"/>
      <w:lvlJc w:val="left"/>
      <w:pPr>
        <w:ind w:left="3085" w:hanging="170"/>
      </w:pPr>
      <w:rPr>
        <w:rFonts w:hint="default"/>
        <w:lang w:val="es-ES" w:eastAsia="en-US" w:bidi="ar-SA"/>
      </w:rPr>
    </w:lvl>
    <w:lvl w:ilvl="4" w:tplc="7B82CDB0">
      <w:numFmt w:val="bullet"/>
      <w:lvlText w:val="•"/>
      <w:lvlJc w:val="left"/>
      <w:pPr>
        <w:ind w:left="4080" w:hanging="170"/>
      </w:pPr>
      <w:rPr>
        <w:rFonts w:hint="default"/>
        <w:lang w:val="es-ES" w:eastAsia="en-US" w:bidi="ar-SA"/>
      </w:rPr>
    </w:lvl>
    <w:lvl w:ilvl="5" w:tplc="52EC8C1E">
      <w:numFmt w:val="bullet"/>
      <w:lvlText w:val="•"/>
      <w:lvlJc w:val="left"/>
      <w:pPr>
        <w:ind w:left="5075" w:hanging="170"/>
      </w:pPr>
      <w:rPr>
        <w:rFonts w:hint="default"/>
        <w:lang w:val="es-ES" w:eastAsia="en-US" w:bidi="ar-SA"/>
      </w:rPr>
    </w:lvl>
    <w:lvl w:ilvl="6" w:tplc="DF80F1BC">
      <w:numFmt w:val="bullet"/>
      <w:lvlText w:val="•"/>
      <w:lvlJc w:val="left"/>
      <w:pPr>
        <w:ind w:left="6070" w:hanging="170"/>
      </w:pPr>
      <w:rPr>
        <w:rFonts w:hint="default"/>
        <w:lang w:val="es-ES" w:eastAsia="en-US" w:bidi="ar-SA"/>
      </w:rPr>
    </w:lvl>
    <w:lvl w:ilvl="7" w:tplc="42368ED4">
      <w:numFmt w:val="bullet"/>
      <w:lvlText w:val="•"/>
      <w:lvlJc w:val="left"/>
      <w:pPr>
        <w:ind w:left="7065" w:hanging="170"/>
      </w:pPr>
      <w:rPr>
        <w:rFonts w:hint="default"/>
        <w:lang w:val="es-ES" w:eastAsia="en-US" w:bidi="ar-SA"/>
      </w:rPr>
    </w:lvl>
    <w:lvl w:ilvl="8" w:tplc="015C88E6">
      <w:numFmt w:val="bullet"/>
      <w:lvlText w:val="•"/>
      <w:lvlJc w:val="left"/>
      <w:pPr>
        <w:ind w:left="8060" w:hanging="170"/>
      </w:pPr>
      <w:rPr>
        <w:rFonts w:hint="default"/>
        <w:lang w:val="es-ES" w:eastAsia="en-US" w:bidi="ar-SA"/>
      </w:rPr>
    </w:lvl>
  </w:abstractNum>
  <w:abstractNum w:abstractNumId="34">
    <w:nsid w:val="7EFD10DB"/>
    <w:multiLevelType w:val="hybridMultilevel"/>
    <w:tmpl w:val="B97AF168"/>
    <w:lvl w:ilvl="0" w:tplc="EB2A7224">
      <w:numFmt w:val="bullet"/>
      <w:lvlText w:val="•"/>
      <w:lvlJc w:val="left"/>
      <w:pPr>
        <w:ind w:left="103" w:hanging="208"/>
      </w:pPr>
      <w:rPr>
        <w:rFonts w:ascii="Trebuchet MS" w:eastAsia="Trebuchet MS" w:hAnsi="Trebuchet MS" w:cs="Trebuchet MS" w:hint="default"/>
        <w:w w:val="100"/>
        <w:sz w:val="20"/>
        <w:szCs w:val="20"/>
        <w:lang w:val="es-ES" w:eastAsia="en-US" w:bidi="ar-SA"/>
      </w:rPr>
    </w:lvl>
    <w:lvl w:ilvl="1" w:tplc="2F2C21FA">
      <w:numFmt w:val="bullet"/>
      <w:lvlText w:val="•"/>
      <w:lvlJc w:val="left"/>
      <w:pPr>
        <w:ind w:left="1095" w:hanging="208"/>
      </w:pPr>
      <w:rPr>
        <w:rFonts w:hint="default"/>
        <w:lang w:val="es-ES" w:eastAsia="en-US" w:bidi="ar-SA"/>
      </w:rPr>
    </w:lvl>
    <w:lvl w:ilvl="2" w:tplc="DDF24576">
      <w:numFmt w:val="bullet"/>
      <w:lvlText w:val="•"/>
      <w:lvlJc w:val="left"/>
      <w:pPr>
        <w:ind w:left="2090" w:hanging="208"/>
      </w:pPr>
      <w:rPr>
        <w:rFonts w:hint="default"/>
        <w:lang w:val="es-ES" w:eastAsia="en-US" w:bidi="ar-SA"/>
      </w:rPr>
    </w:lvl>
    <w:lvl w:ilvl="3" w:tplc="317821B0">
      <w:numFmt w:val="bullet"/>
      <w:lvlText w:val="•"/>
      <w:lvlJc w:val="left"/>
      <w:pPr>
        <w:ind w:left="3085" w:hanging="208"/>
      </w:pPr>
      <w:rPr>
        <w:rFonts w:hint="default"/>
        <w:lang w:val="es-ES" w:eastAsia="en-US" w:bidi="ar-SA"/>
      </w:rPr>
    </w:lvl>
    <w:lvl w:ilvl="4" w:tplc="C48A82F6">
      <w:numFmt w:val="bullet"/>
      <w:lvlText w:val="•"/>
      <w:lvlJc w:val="left"/>
      <w:pPr>
        <w:ind w:left="4080" w:hanging="208"/>
      </w:pPr>
      <w:rPr>
        <w:rFonts w:hint="default"/>
        <w:lang w:val="es-ES" w:eastAsia="en-US" w:bidi="ar-SA"/>
      </w:rPr>
    </w:lvl>
    <w:lvl w:ilvl="5" w:tplc="9E7218A2">
      <w:numFmt w:val="bullet"/>
      <w:lvlText w:val="•"/>
      <w:lvlJc w:val="left"/>
      <w:pPr>
        <w:ind w:left="5075" w:hanging="208"/>
      </w:pPr>
      <w:rPr>
        <w:rFonts w:hint="default"/>
        <w:lang w:val="es-ES" w:eastAsia="en-US" w:bidi="ar-SA"/>
      </w:rPr>
    </w:lvl>
    <w:lvl w:ilvl="6" w:tplc="764A6CA4">
      <w:numFmt w:val="bullet"/>
      <w:lvlText w:val="•"/>
      <w:lvlJc w:val="left"/>
      <w:pPr>
        <w:ind w:left="6070" w:hanging="208"/>
      </w:pPr>
      <w:rPr>
        <w:rFonts w:hint="default"/>
        <w:lang w:val="es-ES" w:eastAsia="en-US" w:bidi="ar-SA"/>
      </w:rPr>
    </w:lvl>
    <w:lvl w:ilvl="7" w:tplc="49BACFCA">
      <w:numFmt w:val="bullet"/>
      <w:lvlText w:val="•"/>
      <w:lvlJc w:val="left"/>
      <w:pPr>
        <w:ind w:left="7065" w:hanging="208"/>
      </w:pPr>
      <w:rPr>
        <w:rFonts w:hint="default"/>
        <w:lang w:val="es-ES" w:eastAsia="en-US" w:bidi="ar-SA"/>
      </w:rPr>
    </w:lvl>
    <w:lvl w:ilvl="8" w:tplc="FB186EC4">
      <w:numFmt w:val="bullet"/>
      <w:lvlText w:val="•"/>
      <w:lvlJc w:val="left"/>
      <w:pPr>
        <w:ind w:left="8060" w:hanging="208"/>
      </w:pPr>
      <w:rPr>
        <w:rFonts w:hint="default"/>
        <w:lang w:val="es-ES"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233F24"/>
    <w:rsid w:val="00484AE6"/>
    <w:rsid w:val="005028E3"/>
    <w:rsid w:val="00592F1B"/>
    <w:rsid w:val="006D1685"/>
    <w:rsid w:val="007906D4"/>
    <w:rsid w:val="00905D9F"/>
    <w:rsid w:val="00AC3BA6"/>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Textodecuerpo">
    <w:name w:val="Body Text"/>
    <w:basedOn w:val="Normal"/>
    <w:link w:val="TextodecuerpoCar"/>
    <w:uiPriority w:val="1"/>
    <w:qFormat/>
    <w:rsid w:val="00233F24"/>
    <w:pPr>
      <w:widowControl w:val="0"/>
      <w:autoSpaceDE w:val="0"/>
      <w:autoSpaceDN w:val="0"/>
      <w:spacing w:after="0" w:line="240" w:lineRule="auto"/>
      <w:ind w:left="213"/>
    </w:pPr>
    <w:rPr>
      <w:rFonts w:ascii="Trebuchet MS" w:eastAsia="Trebuchet MS" w:hAnsi="Trebuchet MS" w:cs="Trebuchet MS"/>
      <w:sz w:val="20"/>
      <w:szCs w:val="20"/>
      <w:lang w:val="es-ES"/>
    </w:rPr>
  </w:style>
  <w:style w:type="character" w:customStyle="1" w:styleId="TextodecuerpoCar">
    <w:name w:val="Texto de cuerpo Car"/>
    <w:basedOn w:val="Fuentedeprrafopredeter"/>
    <w:link w:val="Textodecuerpo"/>
    <w:uiPriority w:val="1"/>
    <w:rsid w:val="00233F24"/>
    <w:rPr>
      <w:rFonts w:ascii="Trebuchet MS" w:eastAsia="Trebuchet MS" w:hAnsi="Trebuchet MS" w:cs="Trebuchet MS"/>
      <w:sz w:val="20"/>
      <w:szCs w:val="20"/>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Textodecuerpo">
    <w:name w:val="Body Text"/>
    <w:basedOn w:val="Normal"/>
    <w:link w:val="TextodecuerpoCar"/>
    <w:uiPriority w:val="1"/>
    <w:qFormat/>
    <w:rsid w:val="00233F24"/>
    <w:pPr>
      <w:widowControl w:val="0"/>
      <w:autoSpaceDE w:val="0"/>
      <w:autoSpaceDN w:val="0"/>
      <w:spacing w:after="0" w:line="240" w:lineRule="auto"/>
      <w:ind w:left="213"/>
    </w:pPr>
    <w:rPr>
      <w:rFonts w:ascii="Trebuchet MS" w:eastAsia="Trebuchet MS" w:hAnsi="Trebuchet MS" w:cs="Trebuchet MS"/>
      <w:sz w:val="20"/>
      <w:szCs w:val="20"/>
      <w:lang w:val="es-ES"/>
    </w:rPr>
  </w:style>
  <w:style w:type="character" w:customStyle="1" w:styleId="TextodecuerpoCar">
    <w:name w:val="Texto de cuerpo Car"/>
    <w:basedOn w:val="Fuentedeprrafopredeter"/>
    <w:link w:val="Textodecuerpo"/>
    <w:uiPriority w:val="1"/>
    <w:rsid w:val="00233F24"/>
    <w:rPr>
      <w:rFonts w:ascii="Trebuchet MS" w:eastAsia="Trebuchet MS" w:hAnsi="Trebuchet MS" w:cs="Trebuchet M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5133</Words>
  <Characters>28237</Characters>
  <Application>Microsoft Macintosh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2021-05-21T19:43:00Z</dcterms:created>
  <dcterms:modified xsi:type="dcterms:W3CDTF">2021-05-21T19:43:00Z</dcterms:modified>
</cp:coreProperties>
</file>