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B473EA" w14:textId="77777777" w:rsidR="00FA4069" w:rsidRDefault="00FA4069" w:rsidP="00FA4069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rebuchet MS" w:hAnsi="Trebuchet MS" w:cs="Trebuchet MS"/>
          <w:b/>
          <w:bCs/>
          <w:sz w:val="19"/>
          <w:szCs w:val="19"/>
          <w:lang w:val="es-ES"/>
        </w:rPr>
      </w:pPr>
    </w:p>
    <w:p w14:paraId="7316B373" w14:textId="77777777" w:rsidR="00FA4069" w:rsidRDefault="00FA4069" w:rsidP="00FA4069">
      <w:pPr>
        <w:widowControl w:val="0"/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sz w:val="28"/>
          <w:szCs w:val="28"/>
          <w:lang w:val="es-ES"/>
        </w:rPr>
      </w:pPr>
    </w:p>
    <w:p w14:paraId="48EF2BE7" w14:textId="77777777" w:rsidR="00FA4069" w:rsidRDefault="00FA4069" w:rsidP="00FA4069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FORMULARIOS DE RENDICIÓN DE APORTE ESTATAL</w:t>
      </w:r>
    </w:p>
    <w:p w14:paraId="1A7410C4" w14:textId="77777777" w:rsidR="00FA4069" w:rsidRDefault="00FA4069" w:rsidP="00FA4069">
      <w:pPr>
        <w:widowControl w:val="0"/>
        <w:autoSpaceDE w:val="0"/>
        <w:autoSpaceDN w:val="0"/>
        <w:adjustRightInd w:val="0"/>
        <w:spacing w:before="7" w:after="0" w:line="240" w:lineRule="auto"/>
        <w:ind w:right="-1"/>
        <w:jc w:val="center"/>
        <w:rPr>
          <w:rFonts w:ascii="Times New Roman" w:hAnsi="Times New Roman" w:cs="Times New Roman"/>
          <w:b/>
          <w:bCs/>
          <w:sz w:val="18"/>
          <w:szCs w:val="18"/>
          <w:lang w:val="es-ES"/>
        </w:rPr>
      </w:pPr>
    </w:p>
    <w:p w14:paraId="71B3EC7E" w14:textId="77777777" w:rsidR="00FA4069" w:rsidRDefault="00FA4069" w:rsidP="00FA4069">
      <w:pPr>
        <w:widowControl w:val="0"/>
        <w:autoSpaceDE w:val="0"/>
        <w:autoSpaceDN w:val="0"/>
        <w:adjustRightInd w:val="0"/>
        <w:spacing w:after="0" w:line="35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GOBIERNO DE LA CIUDAD DE BUENOS AIRES SECRETARIA DE EDUCACION</w:t>
      </w:r>
    </w:p>
    <w:p w14:paraId="1E848DF2" w14:textId="77777777" w:rsidR="00FA4069" w:rsidRDefault="00FA4069" w:rsidP="00FA406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19"/>
          <w:szCs w:val="19"/>
          <w:lang w:val="es-ES"/>
        </w:rPr>
      </w:pPr>
    </w:p>
    <w:p w14:paraId="5E462D3E" w14:textId="77777777" w:rsidR="00FA4069" w:rsidRDefault="00FA4069" w:rsidP="00FA4069">
      <w:pPr>
        <w:widowControl w:val="0"/>
        <w:autoSpaceDE w:val="0"/>
        <w:autoSpaceDN w:val="0"/>
        <w:adjustRightInd w:val="0"/>
        <w:spacing w:after="0" w:line="477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DIRECCION GENERAL DE EDUCACION DE GESTION PRIVADA DISPOSICION Nº 004 - DGEGP -2001</w:t>
      </w:r>
    </w:p>
    <w:p w14:paraId="16AC827D" w14:textId="77777777" w:rsidR="00FA4069" w:rsidRDefault="00FA4069" w:rsidP="00FA4069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b/>
          <w:bCs/>
          <w:sz w:val="10"/>
          <w:szCs w:val="10"/>
          <w:lang w:val="es-ES"/>
        </w:rPr>
      </w:pPr>
    </w:p>
    <w:p w14:paraId="23CF8890" w14:textId="77777777" w:rsidR="00FA4069" w:rsidRDefault="00FA4069" w:rsidP="00FA406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lang w:val="es-ES"/>
        </w:rPr>
      </w:pPr>
    </w:p>
    <w:p w14:paraId="6BB6CAC3" w14:textId="77777777" w:rsidR="00FA4069" w:rsidRDefault="00FA4069" w:rsidP="00FA4069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bookmarkStart w:id="0" w:name="_GoBack"/>
      <w:bookmarkEnd w:id="0"/>
    </w:p>
    <w:p w14:paraId="5E8D7B7F" w14:textId="77777777" w:rsidR="00FA4069" w:rsidRDefault="00FA4069" w:rsidP="00FA4069">
      <w:pPr>
        <w:widowControl w:val="0"/>
        <w:autoSpaceDE w:val="0"/>
        <w:autoSpaceDN w:val="0"/>
        <w:adjustRightInd w:val="0"/>
        <w:spacing w:after="0" w:line="240" w:lineRule="auto"/>
        <w:ind w:left="106" w:right="-1"/>
        <w:rPr>
          <w:rFonts w:ascii="Times New Roman" w:hAnsi="Times New Roman" w:cs="Times New Roman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VISTO:</w:t>
      </w:r>
    </w:p>
    <w:p w14:paraId="74C79D43" w14:textId="77777777" w:rsidR="00FA4069" w:rsidRDefault="00FA4069" w:rsidP="00FA4069">
      <w:pPr>
        <w:widowControl w:val="0"/>
        <w:autoSpaceDE w:val="0"/>
        <w:autoSpaceDN w:val="0"/>
        <w:adjustRightInd w:val="0"/>
        <w:spacing w:before="99" w:after="0" w:line="240" w:lineRule="auto"/>
        <w:ind w:left="5855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Buenos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Aires,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12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febrero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2001.</w:t>
      </w:r>
    </w:p>
    <w:p w14:paraId="28E90349" w14:textId="77777777" w:rsidR="00FA4069" w:rsidRDefault="00FA4069" w:rsidP="00FA406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0E2FC963" w14:textId="77777777" w:rsidR="00FA4069" w:rsidRDefault="00FA4069" w:rsidP="00FA406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5A4D817A" w14:textId="77777777" w:rsidR="00FA4069" w:rsidRDefault="00FA4069" w:rsidP="00FA4069">
      <w:pPr>
        <w:widowControl w:val="0"/>
        <w:autoSpaceDE w:val="0"/>
        <w:autoSpaceDN w:val="0"/>
        <w:adjustRightInd w:val="0"/>
        <w:spacing w:before="142" w:after="0" w:line="220" w:lineRule="exact"/>
        <w:ind w:left="43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Ley</w:t>
      </w:r>
      <w:r>
        <w:rPr>
          <w:rFonts w:ascii="Trebuchet MS" w:hAnsi="Trebuchet MS" w:cs="Trebuchet MS"/>
          <w:spacing w:val="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24465,</w:t>
      </w:r>
      <w:r>
        <w:rPr>
          <w:rFonts w:ascii="Trebuchet MS" w:hAnsi="Trebuchet MS" w:cs="Trebuchet MS"/>
          <w:spacing w:val="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Decreto</w:t>
      </w:r>
      <w:r>
        <w:rPr>
          <w:rFonts w:ascii="Trebuchet MS" w:hAnsi="Trebuchet MS" w:cs="Trebuchet MS"/>
          <w:spacing w:val="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-PEN</w:t>
      </w:r>
      <w:r>
        <w:rPr>
          <w:rFonts w:ascii="Trebuchet MS" w:hAnsi="Trebuchet MS" w:cs="Trebuchet MS"/>
          <w:spacing w:val="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Nº</w:t>
      </w:r>
      <w:r>
        <w:rPr>
          <w:rFonts w:ascii="Trebuchet MS" w:hAnsi="Trebuchet MS" w:cs="Trebuchet MS"/>
          <w:spacing w:val="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2542/91,</w:t>
      </w:r>
      <w:r>
        <w:rPr>
          <w:rFonts w:ascii="Trebuchet MS" w:hAnsi="Trebuchet MS" w:cs="Trebuchet MS"/>
          <w:spacing w:val="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Decretos</w:t>
      </w:r>
      <w:r>
        <w:rPr>
          <w:rFonts w:ascii="Trebuchet MS" w:hAnsi="Trebuchet MS" w:cs="Trebuchet MS"/>
          <w:spacing w:val="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Nº</w:t>
      </w:r>
      <w:r>
        <w:rPr>
          <w:rFonts w:ascii="Trebuchet MS" w:hAnsi="Trebuchet MS" w:cs="Trebuchet MS"/>
          <w:spacing w:val="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1203/93</w:t>
      </w:r>
      <w:r>
        <w:rPr>
          <w:rFonts w:ascii="Trebuchet MS" w:hAnsi="Trebuchet MS" w:cs="Trebuchet MS"/>
          <w:spacing w:val="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Nº</w:t>
      </w:r>
      <w:r>
        <w:rPr>
          <w:rFonts w:ascii="Trebuchet MS" w:hAnsi="Trebuchet MS" w:cs="Trebuchet MS"/>
          <w:spacing w:val="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1236/93</w:t>
      </w:r>
      <w:r>
        <w:rPr>
          <w:rFonts w:ascii="Trebuchet MS" w:hAnsi="Trebuchet MS" w:cs="Trebuchet MS"/>
          <w:spacing w:val="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Disposición</w:t>
      </w:r>
      <w:r>
        <w:rPr>
          <w:rFonts w:ascii="Trebuchet MS" w:hAnsi="Trebuchet MS" w:cs="Trebuchet MS"/>
          <w:spacing w:val="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Nº</w:t>
      </w:r>
    </w:p>
    <w:p w14:paraId="6A6D0D18" w14:textId="77777777" w:rsidR="00FA4069" w:rsidRDefault="00FA4069" w:rsidP="00FA4069">
      <w:pPr>
        <w:widowControl w:val="0"/>
        <w:autoSpaceDE w:val="0"/>
        <w:autoSpaceDN w:val="0"/>
        <w:adjustRightInd w:val="0"/>
        <w:spacing w:after="0" w:line="219" w:lineRule="exact"/>
        <w:ind w:left="106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801/95 y</w:t>
      </w:r>
    </w:p>
    <w:p w14:paraId="749C4182" w14:textId="77777777" w:rsidR="00FA4069" w:rsidRDefault="00FA4069" w:rsidP="00FA4069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98A18BB" w14:textId="77777777" w:rsidR="00FA4069" w:rsidRDefault="00FA4069" w:rsidP="00FA4069">
      <w:pPr>
        <w:widowControl w:val="0"/>
        <w:autoSpaceDE w:val="0"/>
        <w:autoSpaceDN w:val="0"/>
        <w:adjustRightInd w:val="0"/>
        <w:spacing w:after="0" w:line="240" w:lineRule="auto"/>
        <w:ind w:left="106" w:right="-1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CONSIDERANDO:</w:t>
      </w:r>
    </w:p>
    <w:p w14:paraId="31E38531" w14:textId="77777777" w:rsidR="00FA4069" w:rsidRDefault="00FA4069" w:rsidP="00FA4069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007978AE" w14:textId="77777777" w:rsidR="00FA4069" w:rsidRDefault="00FA4069" w:rsidP="00FA4069">
      <w:pPr>
        <w:widowControl w:val="0"/>
        <w:autoSpaceDE w:val="0"/>
        <w:autoSpaceDN w:val="0"/>
        <w:adjustRightInd w:val="0"/>
        <w:spacing w:after="0" w:line="240" w:lineRule="auto"/>
        <w:ind w:left="106" w:right="-1" w:firstLine="667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es necesario modificar algunos formularios en uso por los institutos de gestión privada que reciben aporte gubernamental para facilitar el control de las rendiciones;</w:t>
      </w:r>
    </w:p>
    <w:p w14:paraId="4F175073" w14:textId="77777777" w:rsidR="00FA4069" w:rsidRDefault="00FA4069" w:rsidP="00FA4069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C76302F" w14:textId="77777777" w:rsidR="00FA4069" w:rsidRDefault="00FA4069" w:rsidP="00FA4069">
      <w:pPr>
        <w:widowControl w:val="0"/>
        <w:autoSpaceDE w:val="0"/>
        <w:autoSpaceDN w:val="0"/>
        <w:adjustRightInd w:val="0"/>
        <w:spacing w:after="0" w:line="235" w:lineRule="auto"/>
        <w:ind w:left="106" w:right="-1" w:firstLine="667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las modificaciones son consecuencia del análisis realizado con el objeto de obtener mejores resultados sin efectuar mayores reformas en el sistema administrativo-contable de los institutos;</w:t>
      </w:r>
    </w:p>
    <w:p w14:paraId="6D23494C" w14:textId="77777777" w:rsidR="00FA4069" w:rsidRDefault="00FA4069" w:rsidP="00FA4069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DBFDAB9" w14:textId="77777777" w:rsidR="00FA4069" w:rsidRDefault="00FA4069" w:rsidP="00FA4069">
      <w:pPr>
        <w:widowControl w:val="0"/>
        <w:autoSpaceDE w:val="0"/>
        <w:autoSpaceDN w:val="0"/>
        <w:adjustRightInd w:val="0"/>
        <w:spacing w:after="0" w:line="240" w:lineRule="auto"/>
        <w:ind w:left="106" w:right="-1" w:firstLine="667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de esta forma se adecuan los formularios a las indicaciones efectuadas por la Auditoría General del Gobierno de la Ciudad de Buenos Aires;</w:t>
      </w:r>
    </w:p>
    <w:p w14:paraId="4436DD9F" w14:textId="77777777" w:rsidR="00FA4069" w:rsidRDefault="00FA4069" w:rsidP="00FA4069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7E104B1" w14:textId="77777777" w:rsidR="00FA4069" w:rsidRDefault="00FA4069" w:rsidP="00FA4069">
      <w:pPr>
        <w:widowControl w:val="0"/>
        <w:autoSpaceDE w:val="0"/>
        <w:autoSpaceDN w:val="0"/>
        <w:adjustRightInd w:val="0"/>
        <w:spacing w:after="0" w:line="240" w:lineRule="auto"/>
        <w:ind w:left="106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Por ello:</w:t>
      </w:r>
    </w:p>
    <w:p w14:paraId="5E7DAB4D" w14:textId="77777777" w:rsidR="00FA4069" w:rsidRDefault="00FA4069" w:rsidP="00FA406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8"/>
          <w:szCs w:val="28"/>
          <w:lang w:val="es-ES"/>
        </w:rPr>
      </w:pPr>
    </w:p>
    <w:p w14:paraId="1621A13C" w14:textId="77777777" w:rsidR="00FA4069" w:rsidRDefault="00FA4069" w:rsidP="00FA4069">
      <w:pPr>
        <w:widowControl w:val="0"/>
        <w:autoSpaceDE w:val="0"/>
        <w:autoSpaceDN w:val="0"/>
        <w:adjustRightInd w:val="0"/>
        <w:spacing w:after="0" w:line="355" w:lineRule="auto"/>
        <w:ind w:left="4399" w:right="-1" w:hanging="2259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EL DIRECTOR GENERAL DE EDUCACION DE GESTION PRIVADA DISPONE</w:t>
      </w:r>
    </w:p>
    <w:p w14:paraId="233342BB" w14:textId="77777777" w:rsidR="00FA4069" w:rsidRDefault="00FA4069" w:rsidP="00FA4069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kern w:val="1"/>
          <w:sz w:val="28"/>
          <w:szCs w:val="28"/>
          <w:lang w:val="es-ES"/>
        </w:rPr>
      </w:pPr>
    </w:p>
    <w:p w14:paraId="0093C1CD" w14:textId="77777777" w:rsidR="00FA4069" w:rsidRDefault="00FA4069" w:rsidP="00FA4069">
      <w:pPr>
        <w:widowControl w:val="0"/>
        <w:autoSpaceDE w:val="0"/>
        <w:autoSpaceDN w:val="0"/>
        <w:adjustRightInd w:val="0"/>
        <w:spacing w:before="1" w:after="0" w:line="235" w:lineRule="auto"/>
        <w:ind w:left="106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Artículo 1º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Establécese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a partir del 1º de abril de 2001 la vigencia del Formulario 106 que como Anexo I se aprueba y forma parte de la presente a todos sus</w:t>
      </w:r>
      <w:r>
        <w:rPr>
          <w:rFonts w:ascii="Trebuchet MS" w:hAnsi="Trebuchet MS" w:cs="Trebuchet MS"/>
          <w:spacing w:val="-1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efectos.</w:t>
      </w:r>
    </w:p>
    <w:p w14:paraId="3F7E7BFC" w14:textId="77777777" w:rsidR="00FA4069" w:rsidRDefault="00FA4069" w:rsidP="00FA406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2675A52" w14:textId="77777777" w:rsidR="00FA4069" w:rsidRDefault="00FA4069" w:rsidP="00FA4069">
      <w:pPr>
        <w:widowControl w:val="0"/>
        <w:autoSpaceDE w:val="0"/>
        <w:autoSpaceDN w:val="0"/>
        <w:adjustRightInd w:val="0"/>
        <w:spacing w:after="0" w:line="237" w:lineRule="auto"/>
        <w:ind w:left="106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Artículo 2º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Modifícanse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a partir del 1º de abril los cuadros Nº 2 y Nº 3 del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Form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. 104/2, que como Anexo II se aprueba y forma parte de la presente a todos sus</w:t>
      </w:r>
      <w:r>
        <w:rPr>
          <w:rFonts w:ascii="Trebuchet MS" w:hAnsi="Trebuchet MS" w:cs="Trebuchet MS"/>
          <w:spacing w:val="-1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efectos.</w:t>
      </w:r>
    </w:p>
    <w:p w14:paraId="0200F70D" w14:textId="77777777" w:rsidR="00FA4069" w:rsidRDefault="00FA4069" w:rsidP="00FA4069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A12598D" w14:textId="77777777" w:rsidR="00FA4069" w:rsidRDefault="00FA4069" w:rsidP="00FA4069">
      <w:pPr>
        <w:widowControl w:val="0"/>
        <w:autoSpaceDE w:val="0"/>
        <w:autoSpaceDN w:val="0"/>
        <w:adjustRightInd w:val="0"/>
        <w:spacing w:after="0" w:line="237" w:lineRule="auto"/>
        <w:ind w:left="106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3º Las rendiciones de aporte gubernamental, a partir de la correspondiente a abril de 2001, que no cumplan con lo establecido en los artículos precedentes serán rechazadas.</w:t>
      </w:r>
    </w:p>
    <w:p w14:paraId="2D028065" w14:textId="77777777" w:rsidR="00FA4069" w:rsidRDefault="00FA4069" w:rsidP="00FA4069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4046B25" w14:textId="77777777" w:rsidR="00FA4069" w:rsidRDefault="00FA4069" w:rsidP="00FA4069">
      <w:pPr>
        <w:widowControl w:val="0"/>
        <w:autoSpaceDE w:val="0"/>
        <w:autoSpaceDN w:val="0"/>
        <w:adjustRightInd w:val="0"/>
        <w:spacing w:after="0" w:line="240" w:lineRule="auto"/>
        <w:ind w:left="106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4º Regístrese, comuníquese a los institutos que reciben aporte gubernamental y archívese.</w:t>
      </w:r>
    </w:p>
    <w:p w14:paraId="488F5D15" w14:textId="77777777" w:rsidR="00FA4069" w:rsidRDefault="00FA4069" w:rsidP="00FA4069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EF2C506" w14:textId="77777777" w:rsidR="00FA4069" w:rsidRDefault="00FA4069" w:rsidP="00FA4069">
      <w:pPr>
        <w:widowControl w:val="0"/>
        <w:autoSpaceDE w:val="0"/>
        <w:autoSpaceDN w:val="0"/>
        <w:adjustRightInd w:val="0"/>
        <w:spacing w:after="0" w:line="240" w:lineRule="auto"/>
        <w:ind w:left="8113" w:right="-1" w:hanging="39"/>
        <w:jc w:val="right"/>
        <w:rPr>
          <w:rFonts w:ascii="Trebuchet MS" w:hAnsi="Trebuchet MS" w:cs="Trebuchet MS"/>
          <w:kern w:val="1"/>
          <w:sz w:val="15"/>
          <w:szCs w:val="15"/>
          <w:lang w:val="es-ES"/>
        </w:rPr>
      </w:pPr>
      <w:r>
        <w:rPr>
          <w:rFonts w:ascii="Trebuchet MS" w:hAnsi="Trebuchet MS" w:cs="Trebuchet MS"/>
          <w:kern w:val="1"/>
          <w:sz w:val="15"/>
          <w:szCs w:val="15"/>
          <w:lang w:val="es-ES"/>
        </w:rPr>
        <w:t>MARCELO</w:t>
      </w:r>
      <w:r>
        <w:rPr>
          <w:rFonts w:ascii="Trebuchet MS" w:hAnsi="Trebuchet MS" w:cs="Trebuchet MS"/>
          <w:spacing w:val="-7"/>
          <w:kern w:val="1"/>
          <w:sz w:val="15"/>
          <w:szCs w:val="15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5"/>
          <w:szCs w:val="15"/>
          <w:lang w:val="es-ES"/>
        </w:rPr>
        <w:t>N.</w:t>
      </w:r>
      <w:r>
        <w:rPr>
          <w:rFonts w:ascii="Trebuchet MS" w:hAnsi="Trebuchet MS" w:cs="Trebuchet MS"/>
          <w:spacing w:val="-4"/>
          <w:kern w:val="1"/>
          <w:sz w:val="15"/>
          <w:szCs w:val="15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5"/>
          <w:szCs w:val="15"/>
          <w:lang w:val="es-ES"/>
        </w:rPr>
        <w:t>PIVATO DIRECTOR</w:t>
      </w:r>
      <w:r>
        <w:rPr>
          <w:rFonts w:ascii="Trebuchet MS" w:hAnsi="Trebuchet MS" w:cs="Trebuchet MS"/>
          <w:spacing w:val="-11"/>
          <w:kern w:val="1"/>
          <w:sz w:val="15"/>
          <w:szCs w:val="15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5"/>
          <w:szCs w:val="15"/>
          <w:lang w:val="es-ES"/>
        </w:rPr>
        <w:t>GENERAL</w:t>
      </w:r>
    </w:p>
    <w:p w14:paraId="027D3B38" w14:textId="77777777" w:rsidR="00FA4069" w:rsidRDefault="00FA4069" w:rsidP="00FA4069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right"/>
        <w:rPr>
          <w:rFonts w:ascii="Trebuchet MS" w:hAnsi="Trebuchet MS" w:cs="Trebuchet MS"/>
          <w:kern w:val="1"/>
          <w:sz w:val="15"/>
          <w:szCs w:val="15"/>
          <w:lang w:val="es-ES"/>
        </w:rPr>
      </w:pPr>
      <w:r>
        <w:rPr>
          <w:rFonts w:ascii="Trebuchet MS" w:hAnsi="Trebuchet MS" w:cs="Trebuchet MS"/>
          <w:kern w:val="1"/>
          <w:sz w:val="15"/>
          <w:szCs w:val="15"/>
          <w:lang w:val="es-ES"/>
        </w:rPr>
        <w:t>DIRECCION GENERAL DE</w:t>
      </w:r>
      <w:r>
        <w:rPr>
          <w:rFonts w:ascii="Trebuchet MS" w:hAnsi="Trebuchet MS" w:cs="Trebuchet MS"/>
          <w:spacing w:val="-7"/>
          <w:kern w:val="1"/>
          <w:sz w:val="15"/>
          <w:szCs w:val="15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5"/>
          <w:szCs w:val="15"/>
          <w:lang w:val="es-ES"/>
        </w:rPr>
        <w:t>EDUCACION</w:t>
      </w:r>
    </w:p>
    <w:p w14:paraId="19558420" w14:textId="77777777" w:rsidR="00FA4069" w:rsidRDefault="00FA4069" w:rsidP="00FA4069">
      <w:pPr>
        <w:widowControl w:val="0"/>
        <w:autoSpaceDE w:val="0"/>
        <w:autoSpaceDN w:val="0"/>
        <w:adjustRightInd w:val="0"/>
        <w:spacing w:before="1" w:after="0" w:line="240" w:lineRule="auto"/>
        <w:ind w:left="7593" w:right="-1" w:firstLine="429"/>
        <w:jc w:val="right"/>
        <w:rPr>
          <w:rFonts w:ascii="Trebuchet MS" w:hAnsi="Trebuchet MS" w:cs="Trebuchet MS"/>
          <w:kern w:val="1"/>
          <w:sz w:val="15"/>
          <w:szCs w:val="15"/>
          <w:lang w:val="es-ES"/>
        </w:rPr>
      </w:pPr>
      <w:r>
        <w:rPr>
          <w:rFonts w:ascii="Trebuchet MS" w:hAnsi="Trebuchet MS" w:cs="Trebuchet MS"/>
          <w:kern w:val="1"/>
          <w:sz w:val="15"/>
          <w:szCs w:val="15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5"/>
          <w:szCs w:val="15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5"/>
          <w:szCs w:val="15"/>
          <w:lang w:val="es-ES"/>
        </w:rPr>
        <w:t>GESTION</w:t>
      </w:r>
      <w:r>
        <w:rPr>
          <w:rFonts w:ascii="Trebuchet MS" w:hAnsi="Trebuchet MS" w:cs="Trebuchet MS"/>
          <w:spacing w:val="-6"/>
          <w:kern w:val="1"/>
          <w:sz w:val="15"/>
          <w:szCs w:val="15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5"/>
          <w:szCs w:val="15"/>
          <w:lang w:val="es-ES"/>
        </w:rPr>
        <w:t>PRIVADA SECRETARIA DE</w:t>
      </w:r>
      <w:r>
        <w:rPr>
          <w:rFonts w:ascii="Trebuchet MS" w:hAnsi="Trebuchet MS" w:cs="Trebuchet MS"/>
          <w:spacing w:val="-7"/>
          <w:kern w:val="1"/>
          <w:sz w:val="15"/>
          <w:szCs w:val="15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5"/>
          <w:szCs w:val="15"/>
          <w:lang w:val="es-ES"/>
        </w:rPr>
        <w:t>EDUCACION</w:t>
      </w:r>
    </w:p>
    <w:p w14:paraId="6130110F" w14:textId="00BA7CA0" w:rsidR="00FA4069" w:rsidRPr="00AC3BA6" w:rsidRDefault="00FA4069" w:rsidP="00FA4069">
      <w:pPr>
        <w:ind w:right="-1"/>
      </w:pPr>
      <w:r>
        <w:rPr>
          <w:rFonts w:ascii="Trebuchet MS" w:hAnsi="Trebuchet MS" w:cs="Trebuchet MS"/>
          <w:kern w:val="1"/>
          <w:sz w:val="15"/>
          <w:szCs w:val="15"/>
          <w:lang w:val="es-ES"/>
        </w:rPr>
        <w:t>GOBIERNO DE LA CIUDAD DE BUENOS AIRES</w:t>
      </w:r>
    </w:p>
    <w:sectPr w:rsidR="00FA4069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  <w:rsid w:val="00FA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1449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2021-05-10T16:42:00Z</dcterms:created>
  <dcterms:modified xsi:type="dcterms:W3CDTF">2021-05-10T16:42:00Z</dcterms:modified>
</cp:coreProperties>
</file>