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FCF" w:rsidRDefault="00443B56" w:rsidP="00BB33F2">
      <w:pPr>
        <w:rPr>
          <w:rFonts w:ascii="Trebuchet MS" w:hAnsi="Trebuchet MS"/>
          <w:color w:val="333399"/>
          <w:sz w:val="16"/>
          <w:szCs w:val="16"/>
        </w:rPr>
      </w:pPr>
      <w:r w:rsidRPr="00443B56">
        <w:rPr>
          <w:rFonts w:ascii="Trebuchet MS" w:hAnsi="Trebuchet MS"/>
          <w:noProof/>
          <w:color w:val="333399"/>
          <w:sz w:val="16"/>
          <w:szCs w:val="16"/>
        </w:rPr>
        <w:drawing>
          <wp:anchor distT="0" distB="0" distL="114300" distR="114300" simplePos="0" relativeHeight="251659264" behindDoc="0" locked="0" layoutInCell="1" allowOverlap="1">
            <wp:simplePos x="0" y="0"/>
            <wp:positionH relativeFrom="margin">
              <wp:align>left</wp:align>
            </wp:positionH>
            <wp:positionV relativeFrom="paragraph">
              <wp:posOffset>-89535</wp:posOffset>
            </wp:positionV>
            <wp:extent cx="6162675" cy="1313180"/>
            <wp:effectExtent l="0" t="0" r="0" b="1270"/>
            <wp:wrapNone/>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161709" cy="1313697"/>
                    </a:xfrm>
                    <a:prstGeom prst="rect">
                      <a:avLst/>
                    </a:prstGeom>
                  </pic:spPr>
                </pic:pic>
              </a:graphicData>
            </a:graphic>
          </wp:anchor>
        </w:drawing>
      </w:r>
      <w:r w:rsidR="0077436B">
        <w:rPr>
          <w:rFonts w:ascii="Trebuchet MS" w:hAnsi="Trebuchet MS"/>
          <w:color w:val="333399"/>
          <w:sz w:val="16"/>
          <w:szCs w:val="16"/>
        </w:rPr>
        <w:tab/>
      </w:r>
    </w:p>
    <w:p w:rsidR="00571FCF" w:rsidRDefault="00571FCF" w:rsidP="00927788">
      <w:pPr>
        <w:pStyle w:val="Ttulo1"/>
        <w:numPr>
          <w:ilvl w:val="0"/>
          <w:numId w:val="0"/>
        </w:numPr>
        <w:jc w:val="center"/>
        <w:rPr>
          <w:rFonts w:ascii="Trebuchet MS" w:hAnsi="Trebuchet MS"/>
          <w:color w:val="333399"/>
          <w:sz w:val="16"/>
          <w:szCs w:val="16"/>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F0032D" w:rsidRDefault="00F0032D" w:rsidP="00927788">
      <w:pPr>
        <w:pStyle w:val="Ttulo1"/>
        <w:numPr>
          <w:ilvl w:val="0"/>
          <w:numId w:val="0"/>
        </w:numPr>
        <w:pBdr>
          <w:bottom w:val="single" w:sz="4" w:space="1" w:color="auto"/>
        </w:pBdr>
        <w:jc w:val="center"/>
        <w:rPr>
          <w:rFonts w:ascii="Trebuchet MS" w:hAnsi="Trebuchet MS"/>
          <w:color w:val="0070C0"/>
          <w:sz w:val="18"/>
          <w:szCs w:val="18"/>
          <w:lang w:val="es-AR"/>
        </w:rPr>
      </w:pPr>
    </w:p>
    <w:p w:rsidR="00571FCF" w:rsidRPr="00C132B1" w:rsidRDefault="00571FCF" w:rsidP="00927788">
      <w:pPr>
        <w:pStyle w:val="Ttulo1"/>
        <w:numPr>
          <w:ilvl w:val="0"/>
          <w:numId w:val="0"/>
        </w:numPr>
        <w:pBdr>
          <w:bottom w:val="single" w:sz="4" w:space="1" w:color="auto"/>
        </w:pBdr>
        <w:jc w:val="center"/>
        <w:rPr>
          <w:rFonts w:ascii="Trebuchet MS" w:hAnsi="Trebuchet MS"/>
          <w:color w:val="0070C0"/>
          <w:sz w:val="18"/>
          <w:szCs w:val="18"/>
          <w:lang w:val="es-AR"/>
        </w:rPr>
      </w:pPr>
      <w:r w:rsidRPr="00C132B1">
        <w:rPr>
          <w:rFonts w:ascii="Trebuchet MS" w:hAnsi="Trebuchet MS"/>
          <w:color w:val="0070C0"/>
          <w:sz w:val="18"/>
          <w:szCs w:val="18"/>
          <w:lang w:val="es-AR"/>
        </w:rPr>
        <w:t>E</w:t>
      </w:r>
      <w:r>
        <w:rPr>
          <w:rFonts w:ascii="Trebuchet MS" w:hAnsi="Trebuchet MS"/>
          <w:color w:val="0070C0"/>
          <w:sz w:val="18"/>
          <w:szCs w:val="18"/>
          <w:lang w:val="es-AR"/>
        </w:rPr>
        <w:t>NVÍO</w:t>
      </w:r>
      <w:r w:rsidR="006C5453">
        <w:rPr>
          <w:rFonts w:ascii="Trebuchet MS" w:hAnsi="Trebuchet MS"/>
          <w:color w:val="0070C0"/>
          <w:sz w:val="18"/>
          <w:szCs w:val="18"/>
          <w:lang w:val="es-AR"/>
        </w:rPr>
        <w:t xml:space="preserve"> </w:t>
      </w:r>
      <w:r w:rsidRPr="00C132B1">
        <w:rPr>
          <w:rFonts w:ascii="Trebuchet MS" w:hAnsi="Trebuchet MS"/>
          <w:color w:val="0070C0"/>
          <w:sz w:val="18"/>
          <w:szCs w:val="18"/>
          <w:lang w:val="es-AR"/>
        </w:rPr>
        <w:t xml:space="preserve">Nº: </w:t>
      </w:r>
      <w:r w:rsidR="009B75BB">
        <w:rPr>
          <w:rFonts w:ascii="Trebuchet MS" w:hAnsi="Trebuchet MS"/>
          <w:color w:val="0070C0"/>
          <w:sz w:val="18"/>
          <w:szCs w:val="18"/>
          <w:lang w:val="es-AR"/>
        </w:rPr>
        <w:t>6</w:t>
      </w:r>
      <w:r w:rsidR="0066476B">
        <w:rPr>
          <w:rFonts w:ascii="Trebuchet MS" w:hAnsi="Trebuchet MS"/>
          <w:color w:val="0070C0"/>
          <w:sz w:val="18"/>
          <w:szCs w:val="18"/>
          <w:lang w:val="es-AR"/>
        </w:rPr>
        <w:t>785</w:t>
      </w:r>
      <w:r w:rsidRPr="00C132B1">
        <w:rPr>
          <w:rFonts w:ascii="Trebuchet MS" w:hAnsi="Trebuchet MS"/>
          <w:color w:val="0070C0"/>
          <w:sz w:val="18"/>
          <w:szCs w:val="18"/>
          <w:lang w:val="es-AR"/>
        </w:rPr>
        <w:t xml:space="preserve">                                     F</w:t>
      </w:r>
      <w:r>
        <w:rPr>
          <w:rFonts w:ascii="Trebuchet MS" w:hAnsi="Trebuchet MS"/>
          <w:color w:val="0070C0"/>
          <w:sz w:val="18"/>
          <w:szCs w:val="18"/>
          <w:lang w:val="es-AR"/>
        </w:rPr>
        <w:t>ECHA</w:t>
      </w:r>
      <w:r w:rsidRPr="00C132B1">
        <w:rPr>
          <w:rFonts w:ascii="Trebuchet MS" w:hAnsi="Trebuchet MS"/>
          <w:color w:val="0070C0"/>
          <w:sz w:val="18"/>
          <w:szCs w:val="18"/>
          <w:lang w:val="es-AR"/>
        </w:rPr>
        <w:t xml:space="preserve">: </w:t>
      </w:r>
      <w:r w:rsidR="0066476B">
        <w:rPr>
          <w:rFonts w:ascii="Trebuchet MS" w:hAnsi="Trebuchet MS"/>
          <w:color w:val="0070C0"/>
          <w:sz w:val="18"/>
          <w:szCs w:val="18"/>
          <w:lang w:val="es-AR"/>
        </w:rPr>
        <w:t>07</w:t>
      </w:r>
      <w:r w:rsidRPr="00C132B1">
        <w:rPr>
          <w:rFonts w:ascii="Trebuchet MS" w:hAnsi="Trebuchet MS"/>
          <w:color w:val="0070C0"/>
          <w:sz w:val="18"/>
          <w:szCs w:val="18"/>
          <w:lang w:val="es-AR"/>
        </w:rPr>
        <w:t xml:space="preserve"> – </w:t>
      </w:r>
      <w:r w:rsidR="006C5453">
        <w:rPr>
          <w:rFonts w:ascii="Trebuchet MS" w:hAnsi="Trebuchet MS"/>
          <w:color w:val="0070C0"/>
          <w:sz w:val="18"/>
          <w:szCs w:val="18"/>
          <w:lang w:val="es-AR"/>
        </w:rPr>
        <w:t>0</w:t>
      </w:r>
      <w:r w:rsidR="0066476B">
        <w:rPr>
          <w:rFonts w:ascii="Trebuchet MS" w:hAnsi="Trebuchet MS"/>
          <w:color w:val="0070C0"/>
          <w:sz w:val="18"/>
          <w:szCs w:val="18"/>
          <w:lang w:val="es-AR"/>
        </w:rPr>
        <w:t>9</w:t>
      </w:r>
      <w:r w:rsidRPr="00C132B1">
        <w:rPr>
          <w:rFonts w:ascii="Trebuchet MS" w:hAnsi="Trebuchet MS"/>
          <w:color w:val="0070C0"/>
          <w:sz w:val="18"/>
          <w:szCs w:val="18"/>
          <w:lang w:val="es-AR"/>
        </w:rPr>
        <w:t xml:space="preserve"> – 20</w:t>
      </w:r>
      <w:r w:rsidR="00506F1F">
        <w:rPr>
          <w:rFonts w:ascii="Trebuchet MS" w:hAnsi="Trebuchet MS"/>
          <w:color w:val="0070C0"/>
          <w:sz w:val="18"/>
          <w:szCs w:val="18"/>
          <w:lang w:val="es-AR"/>
        </w:rPr>
        <w:t>2</w:t>
      </w:r>
      <w:r w:rsidR="00A55EED">
        <w:rPr>
          <w:rFonts w:ascii="Trebuchet MS" w:hAnsi="Trebuchet MS"/>
          <w:color w:val="0070C0"/>
          <w:sz w:val="18"/>
          <w:szCs w:val="18"/>
          <w:lang w:val="es-AR"/>
        </w:rPr>
        <w:t>2</w:t>
      </w:r>
      <w:r w:rsidRPr="00C132B1">
        <w:rPr>
          <w:rFonts w:ascii="Trebuchet MS" w:hAnsi="Trebuchet MS"/>
          <w:color w:val="0070C0"/>
          <w:sz w:val="18"/>
          <w:szCs w:val="18"/>
          <w:lang w:val="es-AR"/>
        </w:rPr>
        <w:t xml:space="preserve">                               TOTAL DE PÁGINAS EMITIDAS: </w:t>
      </w:r>
      <w:r w:rsidR="0063204E">
        <w:rPr>
          <w:rFonts w:ascii="Trebuchet MS" w:hAnsi="Trebuchet MS"/>
          <w:color w:val="0070C0"/>
          <w:sz w:val="18"/>
          <w:szCs w:val="18"/>
          <w:lang w:val="es-AR"/>
        </w:rPr>
        <w:t>4</w:t>
      </w:r>
    </w:p>
    <w:p w:rsidR="00571FCF" w:rsidRPr="00912C93" w:rsidRDefault="00571FCF" w:rsidP="00912C93">
      <w:pPr>
        <w:jc w:val="both"/>
        <w:rPr>
          <w:rFonts w:ascii="Trebuchet MS" w:hAnsi="Trebuchet MS" w:cs="Arial"/>
          <w:b/>
          <w:bCs/>
          <w:sz w:val="20"/>
          <w:szCs w:val="20"/>
        </w:rPr>
      </w:pP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r w:rsidRPr="0004530C">
        <w:rPr>
          <w:rFonts w:ascii="Trebuchet MS" w:hAnsi="Trebuchet MS" w:cs="Arial"/>
          <w:b/>
          <w:bCs/>
          <w:sz w:val="20"/>
          <w:szCs w:val="20"/>
        </w:rPr>
        <w:tab/>
      </w:r>
    </w:p>
    <w:p w:rsidR="00E2255F" w:rsidRPr="00C132B1" w:rsidRDefault="00E2255F" w:rsidP="00E2255F">
      <w:pPr>
        <w:tabs>
          <w:tab w:val="left" w:pos="5970"/>
        </w:tabs>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J</w:t>
      </w:r>
      <w:r>
        <w:rPr>
          <w:rFonts w:ascii="Trebuchet MS" w:hAnsi="Trebuchet MS" w:cs="Arial"/>
          <w:b/>
          <w:bCs/>
          <w:color w:val="0070C0"/>
          <w:sz w:val="20"/>
          <w:szCs w:val="20"/>
        </w:rPr>
        <w:t>urisdicción</w:t>
      </w:r>
      <w:r w:rsidRPr="00C132B1">
        <w:rPr>
          <w:rFonts w:ascii="Trebuchet MS" w:hAnsi="Trebuchet MS" w:cs="Arial"/>
          <w:b/>
          <w:bCs/>
          <w:color w:val="0070C0"/>
          <w:sz w:val="20"/>
          <w:szCs w:val="20"/>
        </w:rPr>
        <w:t xml:space="preserve">: </w:t>
      </w:r>
      <w:r w:rsidR="00642414">
        <w:rPr>
          <w:rFonts w:ascii="Trebuchet MS" w:hAnsi="Trebuchet MS" w:cs="Arial"/>
          <w:b/>
          <w:bCs/>
          <w:color w:val="404040"/>
          <w:sz w:val="20"/>
          <w:szCs w:val="20"/>
        </w:rPr>
        <w:t>NACIONAL</w:t>
      </w:r>
    </w:p>
    <w:p w:rsidR="00E2255F" w:rsidRPr="00C132B1" w:rsidRDefault="00E2255F" w:rsidP="00E2255F">
      <w:pPr>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D</w:t>
      </w:r>
      <w:r>
        <w:rPr>
          <w:rFonts w:ascii="Trebuchet MS" w:hAnsi="Trebuchet MS" w:cs="Arial"/>
          <w:b/>
          <w:bCs/>
          <w:color w:val="0070C0"/>
          <w:sz w:val="20"/>
          <w:szCs w:val="20"/>
        </w:rPr>
        <w:t>estinatario</w:t>
      </w:r>
      <w:r w:rsidRPr="00C132B1">
        <w:rPr>
          <w:rFonts w:ascii="Trebuchet MS" w:hAnsi="Trebuchet MS" w:cs="Arial"/>
          <w:b/>
          <w:bCs/>
          <w:color w:val="0070C0"/>
          <w:sz w:val="20"/>
          <w:szCs w:val="20"/>
        </w:rPr>
        <w:t xml:space="preserve">: </w:t>
      </w:r>
      <w:r w:rsidRPr="00C132B1">
        <w:rPr>
          <w:rFonts w:ascii="Trebuchet MS" w:hAnsi="Trebuchet MS" w:cs="Arial"/>
          <w:b/>
          <w:bCs/>
          <w:color w:val="404040"/>
          <w:sz w:val="20"/>
          <w:szCs w:val="20"/>
        </w:rPr>
        <w:t xml:space="preserve">ÁREA </w:t>
      </w:r>
      <w:r w:rsidR="00B76085">
        <w:rPr>
          <w:rFonts w:ascii="Trebuchet MS" w:hAnsi="Trebuchet MS" w:cs="Arial"/>
          <w:b/>
          <w:bCs/>
          <w:color w:val="404040"/>
          <w:sz w:val="20"/>
          <w:szCs w:val="20"/>
        </w:rPr>
        <w:t>ADMINISTRATIVA</w:t>
      </w:r>
      <w:r w:rsidR="00642414">
        <w:rPr>
          <w:rFonts w:ascii="Trebuchet MS" w:hAnsi="Trebuchet MS" w:cs="Arial"/>
          <w:b/>
          <w:bCs/>
          <w:color w:val="404040"/>
          <w:sz w:val="20"/>
          <w:szCs w:val="20"/>
        </w:rPr>
        <w:t xml:space="preserve"> - </w:t>
      </w:r>
      <w:r w:rsidR="004B0B3E">
        <w:rPr>
          <w:rFonts w:ascii="Trebuchet MS" w:hAnsi="Trebuchet MS" w:cs="Arial"/>
          <w:b/>
          <w:bCs/>
          <w:color w:val="404040"/>
          <w:sz w:val="20"/>
          <w:szCs w:val="20"/>
        </w:rPr>
        <w:t>CONTABLE</w:t>
      </w:r>
    </w:p>
    <w:p w:rsidR="00E2255F" w:rsidRPr="00C132B1" w:rsidRDefault="00E2255F" w:rsidP="00E2255F">
      <w:pPr>
        <w:spacing w:line="360" w:lineRule="auto"/>
        <w:jc w:val="both"/>
        <w:rPr>
          <w:rFonts w:ascii="Trebuchet MS" w:hAnsi="Trebuchet MS" w:cs="Arial"/>
          <w:b/>
          <w:bCs/>
          <w:color w:val="0070C0"/>
          <w:sz w:val="20"/>
          <w:szCs w:val="20"/>
        </w:rPr>
      </w:pPr>
      <w:r w:rsidRPr="00C132B1">
        <w:rPr>
          <w:rFonts w:ascii="Trebuchet MS" w:hAnsi="Trebuchet MS" w:cs="Arial"/>
          <w:b/>
          <w:bCs/>
          <w:color w:val="0070C0"/>
          <w:sz w:val="20"/>
          <w:szCs w:val="20"/>
        </w:rPr>
        <w:t>N</w:t>
      </w:r>
      <w:r>
        <w:rPr>
          <w:rFonts w:ascii="Trebuchet MS" w:hAnsi="Trebuchet MS" w:cs="Arial"/>
          <w:b/>
          <w:bCs/>
          <w:color w:val="0070C0"/>
          <w:sz w:val="20"/>
          <w:szCs w:val="20"/>
        </w:rPr>
        <w:t>ivel</w:t>
      </w:r>
      <w:r w:rsidRPr="00C132B1">
        <w:rPr>
          <w:rFonts w:ascii="Trebuchet MS" w:hAnsi="Trebuchet MS" w:cs="Arial"/>
          <w:b/>
          <w:bCs/>
          <w:color w:val="0070C0"/>
          <w:sz w:val="20"/>
          <w:szCs w:val="20"/>
        </w:rPr>
        <w:t xml:space="preserve">: </w:t>
      </w:r>
      <w:r>
        <w:rPr>
          <w:rFonts w:ascii="Trebuchet MS" w:hAnsi="Trebuchet MS" w:cs="Arial"/>
          <w:b/>
          <w:bCs/>
          <w:color w:val="404040"/>
          <w:sz w:val="20"/>
          <w:szCs w:val="20"/>
        </w:rPr>
        <w:t>TODOS</w:t>
      </w:r>
    </w:p>
    <w:p w:rsidR="00E2255F" w:rsidRDefault="00E2255F" w:rsidP="00CD0839">
      <w:pPr>
        <w:pBdr>
          <w:bottom w:val="single" w:sz="4" w:space="1" w:color="auto"/>
        </w:pBdr>
        <w:spacing w:line="360" w:lineRule="auto"/>
        <w:jc w:val="both"/>
        <w:rPr>
          <w:rFonts w:ascii="Trebuchet MS" w:hAnsi="Trebuchet MS"/>
          <w:sz w:val="20"/>
          <w:szCs w:val="20"/>
        </w:rPr>
      </w:pPr>
      <w:r w:rsidRPr="00445568">
        <w:rPr>
          <w:rFonts w:ascii="Trebuchet MS" w:hAnsi="Trebuchet MS" w:cs="Arial"/>
          <w:b/>
          <w:bCs/>
          <w:color w:val="0070C0"/>
          <w:sz w:val="20"/>
          <w:szCs w:val="20"/>
        </w:rPr>
        <w:t xml:space="preserve">Asunto: </w:t>
      </w:r>
      <w:r w:rsidR="004B0B3E" w:rsidRPr="004B0B3E">
        <w:rPr>
          <w:rFonts w:ascii="Trebuchet MS" w:hAnsi="Trebuchet MS" w:cs="Arial"/>
          <w:b/>
          <w:bCs/>
          <w:color w:val="404040"/>
          <w:sz w:val="20"/>
          <w:szCs w:val="20"/>
        </w:rPr>
        <w:t xml:space="preserve">ASIGNACIONES FAMILIARES – </w:t>
      </w:r>
      <w:r w:rsidR="0066476B">
        <w:rPr>
          <w:rFonts w:ascii="Trebuchet MS" w:hAnsi="Trebuchet MS" w:cs="Arial"/>
          <w:b/>
          <w:bCs/>
          <w:color w:val="404040"/>
          <w:sz w:val="20"/>
          <w:szCs w:val="20"/>
        </w:rPr>
        <w:t xml:space="preserve">DECRETO </w:t>
      </w:r>
      <w:r w:rsidR="0063204E">
        <w:rPr>
          <w:rFonts w:ascii="Trebuchet MS" w:hAnsi="Trebuchet MS" w:cs="Arial"/>
          <w:b/>
          <w:bCs/>
          <w:color w:val="404040"/>
          <w:sz w:val="20"/>
          <w:szCs w:val="20"/>
        </w:rPr>
        <w:t xml:space="preserve">Nº </w:t>
      </w:r>
      <w:r w:rsidR="0066476B">
        <w:rPr>
          <w:rFonts w:ascii="Trebuchet MS" w:hAnsi="Trebuchet MS" w:cs="Arial"/>
          <w:b/>
          <w:bCs/>
          <w:color w:val="404040"/>
          <w:sz w:val="20"/>
          <w:szCs w:val="20"/>
        </w:rPr>
        <w:t>578/2022 – REFUERZO MENSUAL</w:t>
      </w:r>
    </w:p>
    <w:p w:rsidR="00CD0839" w:rsidRDefault="00CD0839" w:rsidP="00DC0633">
      <w:pPr>
        <w:spacing w:line="360" w:lineRule="auto"/>
        <w:jc w:val="both"/>
        <w:rPr>
          <w:rFonts w:ascii="Trebuchet MS" w:hAnsi="Trebuchet MS" w:cs="Arial"/>
          <w:iCs/>
          <w:sz w:val="20"/>
          <w:szCs w:val="20"/>
        </w:rPr>
      </w:pPr>
    </w:p>
    <w:p w:rsidR="0066476B" w:rsidRDefault="0066476B" w:rsidP="004B0B3E">
      <w:pPr>
        <w:spacing w:line="360" w:lineRule="auto"/>
        <w:jc w:val="both"/>
        <w:rPr>
          <w:rFonts w:ascii="Trebuchet MS" w:hAnsi="Trebuchet MS" w:cs="Arial"/>
          <w:iCs/>
          <w:sz w:val="20"/>
          <w:szCs w:val="20"/>
        </w:rPr>
      </w:pPr>
      <w:r>
        <w:rPr>
          <w:rFonts w:ascii="Trebuchet MS" w:hAnsi="Trebuchet MS" w:cs="Arial"/>
          <w:iCs/>
          <w:sz w:val="20"/>
          <w:szCs w:val="20"/>
        </w:rPr>
        <w:t>El Poder Ejecutivo Nacional ha publicado el Decreto</w:t>
      </w:r>
      <w:r w:rsidR="0063204E">
        <w:rPr>
          <w:rFonts w:ascii="Trebuchet MS" w:hAnsi="Trebuchet MS" w:cs="Arial"/>
          <w:iCs/>
          <w:sz w:val="20"/>
          <w:szCs w:val="20"/>
        </w:rPr>
        <w:t xml:space="preserve"> Nº</w:t>
      </w:r>
      <w:r>
        <w:rPr>
          <w:rFonts w:ascii="Trebuchet MS" w:hAnsi="Trebuchet MS" w:cs="Arial"/>
          <w:iCs/>
          <w:sz w:val="20"/>
          <w:szCs w:val="20"/>
        </w:rPr>
        <w:t xml:space="preserve"> 578/2022, el cual amplia </w:t>
      </w:r>
      <w:r w:rsidR="0063204E">
        <w:rPr>
          <w:rFonts w:ascii="Trebuchet MS" w:hAnsi="Trebuchet MS" w:cs="Arial"/>
          <w:iCs/>
          <w:sz w:val="20"/>
          <w:szCs w:val="20"/>
        </w:rPr>
        <w:t>los</w:t>
      </w:r>
      <w:r>
        <w:rPr>
          <w:rFonts w:ascii="Trebuchet MS" w:hAnsi="Trebuchet MS" w:cs="Arial"/>
          <w:iCs/>
          <w:sz w:val="20"/>
          <w:szCs w:val="20"/>
        </w:rPr>
        <w:t xml:space="preserve"> alcance</w:t>
      </w:r>
      <w:r w:rsidR="0063204E">
        <w:rPr>
          <w:rFonts w:ascii="Trebuchet MS" w:hAnsi="Trebuchet MS" w:cs="Arial"/>
          <w:iCs/>
          <w:sz w:val="20"/>
          <w:szCs w:val="20"/>
        </w:rPr>
        <w:t>s</w:t>
      </w:r>
      <w:r>
        <w:rPr>
          <w:rFonts w:ascii="Trebuchet MS" w:hAnsi="Trebuchet MS" w:cs="Arial"/>
          <w:iCs/>
          <w:sz w:val="20"/>
          <w:szCs w:val="20"/>
        </w:rPr>
        <w:t xml:space="preserve"> del Decreto </w:t>
      </w:r>
      <w:r w:rsidR="0063204E">
        <w:rPr>
          <w:rFonts w:ascii="Trebuchet MS" w:hAnsi="Trebuchet MS" w:cs="Arial"/>
          <w:iCs/>
          <w:sz w:val="20"/>
          <w:szCs w:val="20"/>
        </w:rPr>
        <w:t xml:space="preserve">Nº </w:t>
      </w:r>
      <w:r>
        <w:rPr>
          <w:rFonts w:ascii="Trebuchet MS" w:hAnsi="Trebuchet MS" w:cs="Arial"/>
          <w:iCs/>
          <w:sz w:val="20"/>
          <w:szCs w:val="20"/>
        </w:rPr>
        <w:t xml:space="preserve">719/2021 </w:t>
      </w:r>
      <w:r w:rsidR="0063204E">
        <w:rPr>
          <w:rFonts w:ascii="Trebuchet MS" w:hAnsi="Trebuchet MS" w:cs="Arial"/>
          <w:iCs/>
          <w:sz w:val="20"/>
          <w:szCs w:val="20"/>
        </w:rPr>
        <w:t xml:space="preserve">(comunicado en </w:t>
      </w:r>
      <w:proofErr w:type="spellStart"/>
      <w:r w:rsidR="0063204E">
        <w:rPr>
          <w:rFonts w:ascii="Trebuchet MS" w:hAnsi="Trebuchet MS" w:cs="Arial"/>
          <w:iCs/>
          <w:sz w:val="20"/>
          <w:szCs w:val="20"/>
        </w:rPr>
        <w:t>info.Borlenghi</w:t>
      </w:r>
      <w:proofErr w:type="spellEnd"/>
      <w:r w:rsidR="0063204E">
        <w:rPr>
          <w:rFonts w:ascii="Trebuchet MS" w:hAnsi="Trebuchet MS" w:cs="Arial"/>
          <w:iCs/>
          <w:sz w:val="20"/>
          <w:szCs w:val="20"/>
        </w:rPr>
        <w:t xml:space="preserve"> Nº 6536) </w:t>
      </w:r>
      <w:r>
        <w:rPr>
          <w:rFonts w:ascii="Trebuchet MS" w:hAnsi="Trebuchet MS" w:cs="Arial"/>
          <w:iCs/>
          <w:sz w:val="20"/>
          <w:szCs w:val="20"/>
        </w:rPr>
        <w:t xml:space="preserve">el cual reglamentaba </w:t>
      </w:r>
      <w:r w:rsidRPr="0066476B">
        <w:rPr>
          <w:rFonts w:ascii="Trebuchet MS" w:hAnsi="Trebuchet MS" w:cs="Arial"/>
          <w:iCs/>
          <w:sz w:val="20"/>
          <w:szCs w:val="20"/>
        </w:rPr>
        <w:t xml:space="preserve">el </w:t>
      </w:r>
      <w:r>
        <w:rPr>
          <w:rFonts w:ascii="Trebuchet MS" w:hAnsi="Trebuchet MS" w:cs="Arial"/>
          <w:iCs/>
          <w:sz w:val="20"/>
          <w:szCs w:val="20"/>
        </w:rPr>
        <w:t xml:space="preserve">pago de un </w:t>
      </w:r>
      <w:r w:rsidRPr="0066476B">
        <w:rPr>
          <w:rFonts w:ascii="Trebuchet MS" w:hAnsi="Trebuchet MS" w:cs="Arial"/>
          <w:b/>
          <w:iCs/>
          <w:sz w:val="20"/>
          <w:szCs w:val="20"/>
        </w:rPr>
        <w:t>Complemento Mensual para las Asignaciones por Hijo y por Hijo con Discapacidad</w:t>
      </w:r>
      <w:r w:rsidRPr="0066476B">
        <w:rPr>
          <w:rFonts w:ascii="Trebuchet MS" w:hAnsi="Trebuchet MS" w:cs="Arial"/>
          <w:iCs/>
          <w:sz w:val="20"/>
          <w:szCs w:val="20"/>
        </w:rPr>
        <w:t xml:space="preserve"> para los trabajadores y las trabajadoras que presten servicios remunerados en relación de dependencia en la actividad privada o pública nacional</w:t>
      </w:r>
      <w:r>
        <w:rPr>
          <w:rFonts w:ascii="Trebuchet MS" w:hAnsi="Trebuchet MS" w:cs="Arial"/>
          <w:iCs/>
          <w:sz w:val="20"/>
          <w:szCs w:val="20"/>
        </w:rPr>
        <w:t>.</w:t>
      </w:r>
    </w:p>
    <w:p w:rsidR="0066476B" w:rsidRDefault="0066476B" w:rsidP="00ED7404">
      <w:pPr>
        <w:spacing w:line="360" w:lineRule="auto"/>
        <w:jc w:val="both"/>
        <w:rPr>
          <w:rFonts w:ascii="Trebuchet MS" w:hAnsi="Trebuchet MS" w:cs="Arial"/>
          <w:iCs/>
          <w:sz w:val="20"/>
          <w:szCs w:val="20"/>
        </w:rPr>
      </w:pPr>
      <w:r>
        <w:rPr>
          <w:rFonts w:ascii="Trebuchet MS" w:hAnsi="Trebuchet MS" w:cs="Arial"/>
          <w:iCs/>
          <w:sz w:val="20"/>
          <w:szCs w:val="20"/>
        </w:rPr>
        <w:t xml:space="preserve">En este caso, la citada norma establece </w:t>
      </w:r>
      <w:r w:rsidRPr="0066476B">
        <w:rPr>
          <w:rFonts w:ascii="Trebuchet MS" w:hAnsi="Trebuchet MS" w:cs="Arial"/>
          <w:iCs/>
          <w:sz w:val="20"/>
          <w:szCs w:val="20"/>
        </w:rPr>
        <w:t xml:space="preserve">un </w:t>
      </w:r>
      <w:r w:rsidRPr="0066476B">
        <w:rPr>
          <w:rFonts w:ascii="Trebuchet MS" w:hAnsi="Trebuchet MS" w:cs="Arial"/>
          <w:b/>
          <w:iCs/>
          <w:sz w:val="20"/>
          <w:szCs w:val="20"/>
        </w:rPr>
        <w:t>Refuerzo Mensual</w:t>
      </w:r>
      <w:r w:rsidRPr="0066476B">
        <w:rPr>
          <w:rFonts w:ascii="Trebuchet MS" w:hAnsi="Trebuchet MS" w:cs="Arial"/>
          <w:iCs/>
          <w:sz w:val="20"/>
          <w:szCs w:val="20"/>
        </w:rPr>
        <w:t>, para las personas titulares de la Asignación por Hijo e Hija, e Hijo e Hija con Discapacidad</w:t>
      </w:r>
      <w:r w:rsidR="00ED7404">
        <w:rPr>
          <w:rFonts w:ascii="Trebuchet MS" w:hAnsi="Trebuchet MS" w:cs="Arial"/>
          <w:iCs/>
          <w:sz w:val="20"/>
          <w:szCs w:val="20"/>
        </w:rPr>
        <w:t xml:space="preserve"> </w:t>
      </w:r>
      <w:r w:rsidRPr="0066476B">
        <w:rPr>
          <w:rFonts w:ascii="Trebuchet MS" w:hAnsi="Trebuchet MS" w:cs="Arial"/>
          <w:iCs/>
          <w:sz w:val="20"/>
          <w:szCs w:val="20"/>
        </w:rPr>
        <w:t xml:space="preserve">que presten servicios remunerados en relación de dependencia en la actividad privada o pública nacional, siempre que el ingreso del grupo familiar establecido por el Decreto Nº 1667/12 se </w:t>
      </w:r>
      <w:r w:rsidRPr="0063204E">
        <w:rPr>
          <w:rFonts w:ascii="Trebuchet MS" w:hAnsi="Trebuchet MS" w:cs="Arial"/>
          <w:b/>
          <w:iCs/>
          <w:sz w:val="20"/>
          <w:szCs w:val="20"/>
        </w:rPr>
        <w:t>encuentre dentro del primer rango de ingresos</w:t>
      </w:r>
      <w:r w:rsidRPr="0066476B">
        <w:rPr>
          <w:rFonts w:ascii="Trebuchet MS" w:hAnsi="Trebuchet MS" w:cs="Arial"/>
          <w:iCs/>
          <w:sz w:val="20"/>
          <w:szCs w:val="20"/>
        </w:rPr>
        <w:t xml:space="preserve"> fijado por la </w:t>
      </w:r>
      <w:r w:rsidRPr="0063204E">
        <w:rPr>
          <w:rFonts w:ascii="Trebuchet MS" w:hAnsi="Trebuchet MS" w:cs="Arial"/>
          <w:b/>
          <w:iCs/>
          <w:sz w:val="20"/>
          <w:szCs w:val="20"/>
        </w:rPr>
        <w:t>Resolución ANSES Nº 202/22</w:t>
      </w:r>
      <w:r>
        <w:rPr>
          <w:rFonts w:ascii="Trebuchet MS" w:hAnsi="Trebuchet MS" w:cs="Arial"/>
          <w:iCs/>
          <w:sz w:val="20"/>
          <w:szCs w:val="20"/>
        </w:rPr>
        <w:t xml:space="preserve"> (comuni</w:t>
      </w:r>
      <w:r w:rsidR="00ED7404">
        <w:rPr>
          <w:rFonts w:ascii="Trebuchet MS" w:hAnsi="Trebuchet MS" w:cs="Arial"/>
          <w:iCs/>
          <w:sz w:val="20"/>
          <w:szCs w:val="20"/>
        </w:rPr>
        <w:t xml:space="preserve">cada en </w:t>
      </w:r>
      <w:proofErr w:type="spellStart"/>
      <w:r w:rsidR="00ED7404">
        <w:rPr>
          <w:rFonts w:ascii="Trebuchet MS" w:hAnsi="Trebuchet MS" w:cs="Arial"/>
          <w:iCs/>
          <w:sz w:val="20"/>
          <w:szCs w:val="20"/>
        </w:rPr>
        <w:t>Info.borlenghi</w:t>
      </w:r>
      <w:proofErr w:type="spellEnd"/>
      <w:r w:rsidR="00ED7404">
        <w:rPr>
          <w:rFonts w:ascii="Trebuchet MS" w:hAnsi="Trebuchet MS" w:cs="Arial"/>
          <w:iCs/>
          <w:sz w:val="20"/>
          <w:szCs w:val="20"/>
        </w:rPr>
        <w:t xml:space="preserve"> Nº 6776).</w:t>
      </w:r>
    </w:p>
    <w:p w:rsidR="00ED7404" w:rsidRDefault="00ED7404" w:rsidP="00ED7404">
      <w:pPr>
        <w:spacing w:line="360" w:lineRule="auto"/>
        <w:jc w:val="both"/>
        <w:rPr>
          <w:rFonts w:ascii="Trebuchet MS" w:hAnsi="Trebuchet MS" w:cs="Arial"/>
          <w:iCs/>
          <w:sz w:val="20"/>
          <w:szCs w:val="20"/>
        </w:rPr>
      </w:pPr>
      <w:r w:rsidRPr="0063204E">
        <w:rPr>
          <w:rFonts w:ascii="Trebuchet MS" w:hAnsi="Trebuchet MS" w:cs="Arial"/>
          <w:b/>
          <w:iCs/>
          <w:sz w:val="20"/>
          <w:szCs w:val="20"/>
        </w:rPr>
        <w:t>El monto del Refuerzo Mensual</w:t>
      </w:r>
      <w:r w:rsidRPr="00ED7404">
        <w:rPr>
          <w:rFonts w:ascii="Trebuchet MS" w:hAnsi="Trebuchet MS" w:cs="Arial"/>
          <w:iCs/>
          <w:sz w:val="20"/>
          <w:szCs w:val="20"/>
        </w:rPr>
        <w:t xml:space="preserve"> se abonará por cada hijo e hija, </w:t>
      </w:r>
      <w:r w:rsidRPr="0063204E">
        <w:rPr>
          <w:rFonts w:ascii="Trebuchet MS" w:hAnsi="Trebuchet MS" w:cs="Arial"/>
          <w:b/>
          <w:iCs/>
          <w:sz w:val="20"/>
          <w:szCs w:val="20"/>
        </w:rPr>
        <w:t>en los meses de septiembre, octubre y noviembre de 2022 y</w:t>
      </w:r>
      <w:r w:rsidRPr="00ED7404">
        <w:rPr>
          <w:rFonts w:ascii="Trebuchet MS" w:hAnsi="Trebuchet MS" w:cs="Arial"/>
          <w:iCs/>
          <w:sz w:val="20"/>
          <w:szCs w:val="20"/>
        </w:rPr>
        <w:t xml:space="preserve"> </w:t>
      </w:r>
      <w:r w:rsidRPr="0063204E">
        <w:rPr>
          <w:rFonts w:ascii="Trebuchet MS" w:hAnsi="Trebuchet MS" w:cs="Arial"/>
          <w:b/>
          <w:iCs/>
          <w:sz w:val="20"/>
          <w:szCs w:val="20"/>
        </w:rPr>
        <w:t>consistirá en una suma fija no remunerativa</w:t>
      </w:r>
      <w:r w:rsidRPr="00ED7404">
        <w:rPr>
          <w:rFonts w:ascii="Trebuchet MS" w:hAnsi="Trebuchet MS" w:cs="Arial"/>
          <w:iCs/>
          <w:sz w:val="20"/>
          <w:szCs w:val="20"/>
        </w:rPr>
        <w:t xml:space="preserve"> equivalente a la cantidad necesaria hasta alcanzar la suma de </w:t>
      </w:r>
      <w:r w:rsidRPr="0063204E">
        <w:rPr>
          <w:rFonts w:ascii="Trebuchet MS" w:hAnsi="Trebuchet MS" w:cs="Arial"/>
          <w:b/>
          <w:iCs/>
          <w:sz w:val="20"/>
          <w:szCs w:val="20"/>
        </w:rPr>
        <w:t>PESOS VEINTE MIL ($20.000)</w:t>
      </w:r>
      <w:r w:rsidRPr="00ED7404">
        <w:rPr>
          <w:rFonts w:ascii="Trebuchet MS" w:hAnsi="Trebuchet MS" w:cs="Arial"/>
          <w:iCs/>
          <w:sz w:val="20"/>
          <w:szCs w:val="20"/>
        </w:rPr>
        <w:t>, incluido el Valor General de la Asignación por Hijo e Hija correspondiente al primer rango de ingresos fijado por la Resolución ANSES N° 202/22 y el Complemento Mensual de Asignaciones Familiares establecido en el inciso a) del artículo 4° del Decreto N° 719/21</w:t>
      </w:r>
      <w:r>
        <w:rPr>
          <w:rFonts w:ascii="Trebuchet MS" w:hAnsi="Trebuchet MS" w:cs="Arial"/>
          <w:iCs/>
          <w:sz w:val="20"/>
          <w:szCs w:val="20"/>
        </w:rPr>
        <w:t>.</w:t>
      </w:r>
    </w:p>
    <w:p w:rsidR="00ED7404" w:rsidRDefault="00ED7404" w:rsidP="00ED7404">
      <w:pPr>
        <w:spacing w:line="360" w:lineRule="auto"/>
        <w:jc w:val="both"/>
        <w:rPr>
          <w:rFonts w:ascii="Trebuchet MS" w:hAnsi="Trebuchet MS" w:cs="Arial"/>
          <w:iCs/>
          <w:sz w:val="20"/>
          <w:szCs w:val="20"/>
        </w:rPr>
      </w:pPr>
      <w:r w:rsidRPr="00ED7404">
        <w:rPr>
          <w:rFonts w:ascii="Trebuchet MS" w:hAnsi="Trebuchet MS" w:cs="Arial"/>
          <w:iCs/>
          <w:sz w:val="20"/>
          <w:szCs w:val="20"/>
        </w:rPr>
        <w:t>El Refuerzo Mensual no será susceptible de descuento alguno ni computable para ningún otro concepto</w:t>
      </w:r>
      <w:r>
        <w:rPr>
          <w:rFonts w:ascii="Trebuchet MS" w:hAnsi="Trebuchet MS" w:cs="Arial"/>
          <w:iCs/>
          <w:sz w:val="20"/>
          <w:szCs w:val="20"/>
        </w:rPr>
        <w:t>.</w:t>
      </w:r>
    </w:p>
    <w:p w:rsidR="004B0B3E" w:rsidRDefault="004B0B3E" w:rsidP="00BC1BEE">
      <w:pPr>
        <w:spacing w:line="360" w:lineRule="auto"/>
        <w:jc w:val="both"/>
        <w:rPr>
          <w:rFonts w:ascii="Trebuchet MS" w:hAnsi="Trebuchet MS" w:cs="Arial"/>
          <w:iCs/>
          <w:sz w:val="20"/>
          <w:szCs w:val="20"/>
        </w:rPr>
      </w:pPr>
    </w:p>
    <w:p w:rsidR="004B0B3E" w:rsidRPr="00C7126E" w:rsidRDefault="004B0B3E" w:rsidP="004B0B3E">
      <w:pPr>
        <w:spacing w:line="360" w:lineRule="auto"/>
        <w:jc w:val="both"/>
        <w:rPr>
          <w:rFonts w:ascii="Trebuchet MS" w:hAnsi="Trebuchet MS" w:cs="Arial"/>
          <w:iCs/>
          <w:sz w:val="20"/>
          <w:szCs w:val="20"/>
        </w:rPr>
      </w:pPr>
      <w:r>
        <w:rPr>
          <w:rFonts w:ascii="Trebuchet MS" w:hAnsi="Trebuchet MS" w:cs="Arial"/>
          <w:iCs/>
          <w:sz w:val="20"/>
          <w:szCs w:val="20"/>
        </w:rPr>
        <w:t>Transcribimos el texto de</w:t>
      </w:r>
      <w:r w:rsidR="00ED7404">
        <w:rPr>
          <w:rFonts w:ascii="Trebuchet MS" w:hAnsi="Trebuchet MS" w:cs="Arial"/>
          <w:iCs/>
          <w:sz w:val="20"/>
          <w:szCs w:val="20"/>
        </w:rPr>
        <w:t>l Decreto 578/2022</w:t>
      </w:r>
      <w:r>
        <w:rPr>
          <w:rFonts w:ascii="Trebuchet MS" w:hAnsi="Trebuchet MS" w:cs="Arial"/>
          <w:iCs/>
          <w:sz w:val="20"/>
          <w:szCs w:val="20"/>
        </w:rPr>
        <w:t>.</w:t>
      </w:r>
    </w:p>
    <w:p w:rsidR="00BC1BEE" w:rsidRDefault="00BC1BEE" w:rsidP="00160A84">
      <w:pPr>
        <w:spacing w:line="280" w:lineRule="exact"/>
        <w:ind w:left="360"/>
        <w:jc w:val="both"/>
        <w:rPr>
          <w:rFonts w:ascii="Trebuchet MS" w:hAnsi="Trebuchet MS" w:cs="Arial"/>
          <w:iCs/>
          <w:sz w:val="20"/>
          <w:szCs w:val="20"/>
        </w:rPr>
      </w:pPr>
    </w:p>
    <w:p w:rsidR="008B4EBE" w:rsidRDefault="008B4EBE" w:rsidP="00160A84">
      <w:pPr>
        <w:spacing w:line="280" w:lineRule="exact"/>
        <w:ind w:left="360"/>
        <w:jc w:val="both"/>
        <w:rPr>
          <w:rFonts w:ascii="Trebuchet MS" w:hAnsi="Trebuchet MS" w:cs="Arial"/>
          <w:iCs/>
          <w:sz w:val="20"/>
          <w:szCs w:val="20"/>
        </w:rPr>
      </w:pPr>
    </w:p>
    <w:p w:rsidR="00033036" w:rsidRDefault="00853AFD" w:rsidP="00160A84">
      <w:pPr>
        <w:spacing w:line="280" w:lineRule="exact"/>
        <w:ind w:left="360"/>
        <w:jc w:val="both"/>
        <w:rPr>
          <w:rFonts w:ascii="Trebuchet MS" w:hAnsi="Trebuchet MS" w:cs="Arial"/>
          <w:b/>
          <w:color w:val="000000"/>
          <w:sz w:val="20"/>
          <w:szCs w:val="20"/>
        </w:rPr>
      </w:pPr>
      <w:r w:rsidRPr="001E50A5">
        <w:rPr>
          <w:rFonts w:ascii="Trebuchet MS" w:hAnsi="Trebuchet MS" w:cs="Arial"/>
          <w:iCs/>
          <w:sz w:val="20"/>
          <w:szCs w:val="20"/>
        </w:rPr>
        <w:t>Con la cordialidad de siempre</w:t>
      </w:r>
    </w:p>
    <w:p w:rsidR="00917C8C" w:rsidRDefault="00917C8C" w:rsidP="00066A0B">
      <w:pPr>
        <w:adjustRightInd w:val="0"/>
        <w:ind w:left="6120"/>
        <w:jc w:val="center"/>
        <w:rPr>
          <w:rFonts w:ascii="Trebuchet MS" w:hAnsi="Trebuchet MS" w:cs="Arial"/>
          <w:b/>
          <w:color w:val="000000"/>
          <w:sz w:val="20"/>
          <w:szCs w:val="20"/>
        </w:rPr>
      </w:pPr>
    </w:p>
    <w:p w:rsidR="004C3C4F" w:rsidRDefault="00853AFD" w:rsidP="00066A0B">
      <w:pPr>
        <w:adjustRightInd w:val="0"/>
        <w:ind w:left="6120"/>
        <w:jc w:val="center"/>
        <w:rPr>
          <w:rFonts w:ascii="Trebuchet MS" w:hAnsi="Trebuchet MS" w:cs="Arial"/>
          <w:b/>
          <w:color w:val="000000"/>
          <w:sz w:val="20"/>
          <w:szCs w:val="20"/>
        </w:rPr>
      </w:pPr>
      <w:r w:rsidRPr="001E50A5">
        <w:rPr>
          <w:rFonts w:ascii="Trebuchet MS" w:hAnsi="Trebuchet MS" w:cs="Arial"/>
          <w:b/>
          <w:color w:val="000000"/>
          <w:sz w:val="20"/>
          <w:szCs w:val="20"/>
        </w:rPr>
        <w:t>ROB Consultora Educativa Integral</w:t>
      </w:r>
    </w:p>
    <w:p w:rsidR="00917C8C" w:rsidRPr="001E50A5" w:rsidRDefault="00917C8C" w:rsidP="00066A0B">
      <w:pPr>
        <w:adjustRightInd w:val="0"/>
        <w:ind w:left="6120"/>
        <w:jc w:val="center"/>
        <w:rPr>
          <w:rFonts w:ascii="Trebuchet MS" w:hAnsi="Trebuchet MS" w:cs="Arial"/>
          <w:b/>
          <w:color w:val="000000"/>
          <w:sz w:val="20"/>
          <w:szCs w:val="20"/>
        </w:rPr>
      </w:pPr>
    </w:p>
    <w:p w:rsidR="006C5453" w:rsidRDefault="006C5453" w:rsidP="006C5453">
      <w:pPr>
        <w:pStyle w:val="Textoindependiente2"/>
        <w:ind w:left="360"/>
        <w:jc w:val="center"/>
        <w:rPr>
          <w:rFonts w:ascii="Trebuchet MS" w:hAnsi="Trebuchet MS"/>
          <w:sz w:val="20"/>
        </w:rPr>
      </w:pPr>
      <w:r w:rsidRPr="001E50A5">
        <w:rPr>
          <w:rFonts w:ascii="Trebuchet MS" w:hAnsi="Trebuchet MS"/>
          <w:b w:val="0"/>
          <w:noProof/>
          <w:sz w:val="20"/>
          <w:lang w:val="es-ES"/>
        </w:rPr>
        <w:drawing>
          <wp:inline distT="0" distB="0" distL="0" distR="0">
            <wp:extent cx="395605" cy="395605"/>
            <wp:effectExtent l="19050" t="0" r="4445" b="0"/>
            <wp:docPr id="12" name="9 Imagen" descr="facebook.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Imagen" descr="facebook.png"/>
                    <pic:cNvPicPr>
                      <a:picLocks noChangeAspect="1" noChangeArrowheads="1"/>
                    </pic:cNvPicPr>
                  </pic:nvPicPr>
                  <pic:blipFill>
                    <a:blip r:embed="rId10"/>
                    <a:srcRect/>
                    <a:stretch>
                      <a:fillRect/>
                    </a:stretch>
                  </pic:blipFill>
                  <pic:spPr bwMode="auto">
                    <a:xfrm>
                      <a:off x="0" y="0"/>
                      <a:ext cx="395605" cy="395605"/>
                    </a:xfrm>
                    <a:prstGeom prst="rect">
                      <a:avLst/>
                    </a:prstGeom>
                    <a:noFill/>
                    <a:ln w="9525">
                      <a:noFill/>
                      <a:miter lim="800000"/>
                      <a:headEnd/>
                      <a:tailEnd/>
                    </a:ln>
                  </pic:spPr>
                </pic:pic>
              </a:graphicData>
            </a:graphic>
          </wp:inline>
        </w:drawing>
      </w:r>
      <w:r>
        <w:rPr>
          <w:rFonts w:ascii="Trebuchet MS" w:hAnsi="Trebuchet MS"/>
          <w:sz w:val="20"/>
        </w:rPr>
        <w:t xml:space="preserve">              </w:t>
      </w:r>
      <w:r w:rsidRPr="001E50A5">
        <w:rPr>
          <w:rFonts w:ascii="Trebuchet MS" w:hAnsi="Trebuchet MS"/>
          <w:b w:val="0"/>
          <w:noProof/>
          <w:sz w:val="20"/>
          <w:lang w:val="es-ES"/>
        </w:rPr>
        <w:drawing>
          <wp:inline distT="0" distB="0" distL="0" distR="0">
            <wp:extent cx="389255" cy="382270"/>
            <wp:effectExtent l="19050" t="0" r="0" b="0"/>
            <wp:docPr id="13" name="10 Imagen" descr="Instagram1.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 Imagen" descr="Instagram1.jpg"/>
                    <pic:cNvPicPr>
                      <a:picLocks noChangeAspect="1" noChangeArrowheads="1"/>
                    </pic:cNvPicPr>
                  </pic:nvPicPr>
                  <pic:blipFill>
                    <a:blip r:embed="rId12"/>
                    <a:srcRect/>
                    <a:stretch>
                      <a:fillRect/>
                    </a:stretch>
                  </pic:blipFill>
                  <pic:spPr bwMode="auto">
                    <a:xfrm>
                      <a:off x="0" y="0"/>
                      <a:ext cx="389255" cy="382270"/>
                    </a:xfrm>
                    <a:prstGeom prst="rect">
                      <a:avLst/>
                    </a:prstGeom>
                    <a:noFill/>
                    <a:ln w="9525">
                      <a:noFill/>
                      <a:miter lim="800000"/>
                      <a:headEnd/>
                      <a:tailEnd/>
                    </a:ln>
                  </pic:spPr>
                </pic:pic>
              </a:graphicData>
            </a:graphic>
          </wp:inline>
        </w:drawing>
      </w:r>
      <w:r>
        <w:rPr>
          <w:rFonts w:ascii="Trebuchet MS" w:hAnsi="Trebuchet MS"/>
          <w:sz w:val="20"/>
        </w:rPr>
        <w:t xml:space="preserve">                </w:t>
      </w:r>
      <w:r w:rsidRPr="001E50A5">
        <w:rPr>
          <w:rFonts w:ascii="Trebuchet MS" w:hAnsi="Trebuchet MS"/>
          <w:b w:val="0"/>
          <w:noProof/>
          <w:sz w:val="20"/>
          <w:lang w:val="es-ES"/>
        </w:rPr>
        <w:drawing>
          <wp:inline distT="0" distB="0" distL="0" distR="0">
            <wp:extent cx="395605" cy="395605"/>
            <wp:effectExtent l="19050" t="0" r="4445" b="0"/>
            <wp:docPr id="14" name="11 Imagen" descr="twitte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Imagen" descr="twitter.png"/>
                    <pic:cNvPicPr>
                      <a:picLocks noChangeAspect="1" noChangeArrowheads="1"/>
                    </pic:cNvPicPr>
                  </pic:nvPicPr>
                  <pic:blipFill>
                    <a:blip r:embed="rId14"/>
                    <a:srcRect/>
                    <a:stretch>
                      <a:fillRect/>
                    </a:stretch>
                  </pic:blipFill>
                  <pic:spPr bwMode="auto">
                    <a:xfrm>
                      <a:off x="0" y="0"/>
                      <a:ext cx="395605" cy="395605"/>
                    </a:xfrm>
                    <a:prstGeom prst="rect">
                      <a:avLst/>
                    </a:prstGeom>
                    <a:noFill/>
                    <a:ln w="9525">
                      <a:noFill/>
                      <a:miter lim="800000"/>
                      <a:headEnd/>
                      <a:tailEnd/>
                    </a:ln>
                  </pic:spPr>
                </pic:pic>
              </a:graphicData>
            </a:graphic>
          </wp:inline>
        </w:drawing>
      </w:r>
      <w:r>
        <w:rPr>
          <w:rFonts w:ascii="Trebuchet MS" w:hAnsi="Trebuchet MS"/>
          <w:sz w:val="20"/>
        </w:rPr>
        <w:t xml:space="preserve">                </w:t>
      </w:r>
      <w:r w:rsidRPr="001E50A5">
        <w:rPr>
          <w:rFonts w:ascii="Trebuchet MS" w:hAnsi="Trebuchet MS"/>
          <w:noProof/>
          <w:sz w:val="20"/>
          <w:lang w:val="es-ES"/>
        </w:rPr>
        <w:drawing>
          <wp:inline distT="0" distB="0" distL="0" distR="0">
            <wp:extent cx="440677" cy="396000"/>
            <wp:effectExtent l="19050" t="0" r="0" b="0"/>
            <wp:docPr id="15" name="7 Imagen" descr="3721679-youtube_108064.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21679-youtube_108064.png"/>
                    <pic:cNvPicPr/>
                  </pic:nvPicPr>
                  <pic:blipFill>
                    <a:blip r:embed="rId16"/>
                    <a:stretch>
                      <a:fillRect/>
                    </a:stretch>
                  </pic:blipFill>
                  <pic:spPr>
                    <a:xfrm>
                      <a:off x="0" y="0"/>
                      <a:ext cx="440677" cy="396000"/>
                    </a:xfrm>
                    <a:prstGeom prst="rect">
                      <a:avLst/>
                    </a:prstGeom>
                  </pic:spPr>
                </pic:pic>
              </a:graphicData>
            </a:graphic>
          </wp:inline>
        </w:drawing>
      </w:r>
      <w:r>
        <w:rPr>
          <w:rFonts w:ascii="Trebuchet MS" w:hAnsi="Trebuchet MS"/>
          <w:sz w:val="20"/>
        </w:rPr>
        <w:t xml:space="preserve">              </w:t>
      </w:r>
      <w:r w:rsidRPr="00A678B2">
        <w:rPr>
          <w:rFonts w:ascii="Trebuchet MS" w:hAnsi="Trebuchet MS"/>
          <w:noProof/>
          <w:sz w:val="20"/>
          <w:lang w:val="es-ES"/>
        </w:rPr>
        <w:drawing>
          <wp:inline distT="0" distB="0" distL="0" distR="0">
            <wp:extent cx="381000" cy="381000"/>
            <wp:effectExtent l="19050" t="0" r="0" b="0"/>
            <wp:docPr id="16" name="Imagen 4" descr="Archivo:LinkedIn logo initials.png - Wikipedia, la enciclopedia libr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chivo:LinkedIn logo initials.png - Wikipedia, la enciclopedia libre"/>
                    <pic:cNvPicPr>
                      <a:picLocks noChangeAspect="1" noChangeArrowheads="1"/>
                    </pic:cNvPicPr>
                  </pic:nvPicPr>
                  <pic:blipFill>
                    <a:blip r:embed="rId18"/>
                    <a:srcRect/>
                    <a:stretch>
                      <a:fillRect/>
                    </a:stretch>
                  </pic:blipFill>
                  <pic:spPr bwMode="auto">
                    <a:xfrm>
                      <a:off x="0" y="0"/>
                      <a:ext cx="380955" cy="380955"/>
                    </a:xfrm>
                    <a:prstGeom prst="rect">
                      <a:avLst/>
                    </a:prstGeom>
                    <a:noFill/>
                    <a:ln w="9525">
                      <a:noFill/>
                      <a:miter lim="800000"/>
                      <a:headEnd/>
                      <a:tailEnd/>
                    </a:ln>
                  </pic:spPr>
                </pic:pic>
              </a:graphicData>
            </a:graphic>
          </wp:inline>
        </w:drawing>
      </w:r>
    </w:p>
    <w:p w:rsidR="00BC1BEE" w:rsidRDefault="00BC1BEE" w:rsidP="00853AFD">
      <w:pPr>
        <w:pStyle w:val="Textoindependiente2"/>
        <w:ind w:left="360"/>
        <w:jc w:val="center"/>
        <w:rPr>
          <w:rFonts w:ascii="Trebuchet MS" w:hAnsi="Trebuchet MS"/>
          <w:sz w:val="20"/>
        </w:rPr>
      </w:pPr>
    </w:p>
    <w:p w:rsidR="00ED7404" w:rsidRDefault="006C5453" w:rsidP="00ED7404">
      <w:pPr>
        <w:spacing w:line="240" w:lineRule="exact"/>
        <w:jc w:val="center"/>
        <w:outlineLvl w:val="0"/>
        <w:rPr>
          <w:rFonts w:ascii="Trebuchet MS" w:hAnsi="Trebuchet MS" w:cs="Helvetica"/>
          <w:b/>
          <w:bCs/>
          <w:color w:val="111111"/>
          <w:kern w:val="36"/>
          <w:sz w:val="20"/>
          <w:szCs w:val="20"/>
          <w:lang w:eastAsia="es-AR"/>
        </w:rPr>
      </w:pPr>
      <w:r>
        <w:rPr>
          <w:rFonts w:ascii="Trebuchet MS" w:hAnsi="Trebuchet MS"/>
          <w:sz w:val="20"/>
        </w:rPr>
        <w:br w:type="page"/>
      </w:r>
      <w:r w:rsidR="00ED7404" w:rsidRPr="00393339">
        <w:rPr>
          <w:rFonts w:ascii="Trebuchet MS" w:hAnsi="Trebuchet MS" w:cs="Helvetica"/>
          <w:b/>
          <w:bCs/>
          <w:color w:val="111111"/>
          <w:kern w:val="36"/>
          <w:sz w:val="20"/>
          <w:szCs w:val="20"/>
          <w:lang w:eastAsia="es-AR"/>
        </w:rPr>
        <w:lastRenderedPageBreak/>
        <w:t>SEGURIDAD SOCIAL</w:t>
      </w:r>
    </w:p>
    <w:p w:rsidR="00ED7404" w:rsidRPr="00393339" w:rsidRDefault="00ED7404" w:rsidP="00ED7404">
      <w:pPr>
        <w:spacing w:line="240" w:lineRule="exact"/>
        <w:jc w:val="center"/>
        <w:outlineLvl w:val="0"/>
        <w:rPr>
          <w:rFonts w:ascii="Trebuchet MS" w:hAnsi="Trebuchet MS" w:cs="Helvetica"/>
          <w:b/>
          <w:bCs/>
          <w:color w:val="111111"/>
          <w:kern w:val="36"/>
          <w:sz w:val="20"/>
          <w:szCs w:val="20"/>
          <w:lang w:eastAsia="es-AR"/>
        </w:rPr>
      </w:pPr>
    </w:p>
    <w:p w:rsidR="00ED7404" w:rsidRDefault="00ED7404" w:rsidP="00ED7404">
      <w:pPr>
        <w:spacing w:line="240" w:lineRule="exact"/>
        <w:jc w:val="center"/>
        <w:outlineLvl w:val="1"/>
        <w:rPr>
          <w:rFonts w:ascii="Trebuchet MS" w:hAnsi="Trebuchet MS" w:cs="Helvetica"/>
          <w:b/>
          <w:bCs/>
          <w:color w:val="111111"/>
          <w:sz w:val="20"/>
          <w:szCs w:val="20"/>
          <w:lang w:eastAsia="es-AR"/>
        </w:rPr>
      </w:pPr>
      <w:bookmarkStart w:id="0" w:name="_GoBack"/>
      <w:r w:rsidRPr="00393339">
        <w:rPr>
          <w:rFonts w:ascii="Trebuchet MS" w:hAnsi="Trebuchet MS" w:cs="Helvetica"/>
          <w:b/>
          <w:bCs/>
          <w:color w:val="111111"/>
          <w:sz w:val="20"/>
          <w:szCs w:val="20"/>
          <w:lang w:eastAsia="es-AR"/>
        </w:rPr>
        <w:t>Decreto 578/2022</w:t>
      </w:r>
    </w:p>
    <w:bookmarkEnd w:id="0"/>
    <w:p w:rsidR="00ED7404" w:rsidRPr="00393339" w:rsidRDefault="00ED7404" w:rsidP="00ED7404">
      <w:pPr>
        <w:spacing w:line="240" w:lineRule="exact"/>
        <w:jc w:val="center"/>
        <w:outlineLvl w:val="1"/>
        <w:rPr>
          <w:rFonts w:ascii="Trebuchet MS" w:hAnsi="Trebuchet MS" w:cs="Helvetica"/>
          <w:b/>
          <w:bCs/>
          <w:color w:val="111111"/>
          <w:sz w:val="20"/>
          <w:szCs w:val="20"/>
          <w:lang w:eastAsia="es-AR"/>
        </w:rPr>
      </w:pPr>
    </w:p>
    <w:p w:rsidR="00ED7404" w:rsidRDefault="00ED7404" w:rsidP="00ED7404">
      <w:pPr>
        <w:spacing w:line="240" w:lineRule="exact"/>
        <w:jc w:val="center"/>
        <w:outlineLvl w:val="5"/>
        <w:rPr>
          <w:rFonts w:ascii="Trebuchet MS" w:hAnsi="Trebuchet MS" w:cs="Helvetica"/>
          <w:b/>
          <w:bCs/>
          <w:color w:val="666666"/>
          <w:sz w:val="20"/>
          <w:szCs w:val="20"/>
          <w:lang w:eastAsia="es-AR"/>
        </w:rPr>
      </w:pPr>
      <w:r w:rsidRPr="00393339">
        <w:rPr>
          <w:rFonts w:ascii="Trebuchet MS" w:hAnsi="Trebuchet MS" w:cs="Helvetica"/>
          <w:b/>
          <w:bCs/>
          <w:color w:val="666666"/>
          <w:sz w:val="20"/>
          <w:szCs w:val="20"/>
          <w:lang w:eastAsia="es-AR"/>
        </w:rPr>
        <w:t xml:space="preserve">DCTO-2022-578-APN-PTE - </w:t>
      </w:r>
      <w:proofErr w:type="spellStart"/>
      <w:r w:rsidRPr="00393339">
        <w:rPr>
          <w:rFonts w:ascii="Trebuchet MS" w:hAnsi="Trebuchet MS" w:cs="Helvetica"/>
          <w:b/>
          <w:bCs/>
          <w:color w:val="666666"/>
          <w:sz w:val="20"/>
          <w:szCs w:val="20"/>
          <w:lang w:eastAsia="es-AR"/>
        </w:rPr>
        <w:t>Establécese</w:t>
      </w:r>
      <w:proofErr w:type="spellEnd"/>
      <w:r w:rsidRPr="00393339">
        <w:rPr>
          <w:rFonts w:ascii="Trebuchet MS" w:hAnsi="Trebuchet MS" w:cs="Helvetica"/>
          <w:b/>
          <w:bCs/>
          <w:color w:val="666666"/>
          <w:sz w:val="20"/>
          <w:szCs w:val="20"/>
          <w:lang w:eastAsia="es-AR"/>
        </w:rPr>
        <w:t xml:space="preserve"> un Refuerzo Mensual.</w:t>
      </w:r>
    </w:p>
    <w:p w:rsidR="00ED7404" w:rsidRPr="00393339" w:rsidRDefault="00ED7404" w:rsidP="00ED7404">
      <w:pPr>
        <w:spacing w:line="240" w:lineRule="exact"/>
        <w:jc w:val="center"/>
        <w:outlineLvl w:val="5"/>
        <w:rPr>
          <w:rFonts w:ascii="Trebuchet MS" w:hAnsi="Trebuchet MS" w:cs="Helvetica"/>
          <w:b/>
          <w:bCs/>
          <w:color w:val="666666"/>
          <w:sz w:val="20"/>
          <w:szCs w:val="20"/>
          <w:lang w:eastAsia="es-AR"/>
        </w:rPr>
      </w:pPr>
    </w:p>
    <w:p w:rsidR="00ED7404" w:rsidRDefault="00ED7404" w:rsidP="00ED7404">
      <w:pPr>
        <w:spacing w:line="240" w:lineRule="exact"/>
        <w:jc w:val="right"/>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Ciudad de Buenos Aires, 06/09/2022</w:t>
      </w:r>
    </w:p>
    <w:p w:rsidR="00ED7404" w:rsidRPr="00393339" w:rsidRDefault="00ED7404" w:rsidP="00ED7404">
      <w:pPr>
        <w:spacing w:line="240" w:lineRule="exact"/>
        <w:jc w:val="right"/>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 xml:space="preserve">VISTO </w:t>
      </w:r>
      <w:r w:rsidRPr="00393339">
        <w:rPr>
          <w:rFonts w:ascii="Trebuchet MS" w:hAnsi="Trebuchet MS" w:cs="Helvetica"/>
          <w:color w:val="111111"/>
          <w:sz w:val="20"/>
          <w:szCs w:val="20"/>
          <w:lang w:eastAsia="es-AR"/>
        </w:rPr>
        <w:t xml:space="preserve">el Expediente N° EX-2022-91003666-ANSES-SEA#ANSES, la Ley N° 24.714, sus complementarias y modificatorias, los Decretos </w:t>
      </w:r>
      <w:proofErr w:type="spellStart"/>
      <w:r w:rsidRPr="00393339">
        <w:rPr>
          <w:rFonts w:ascii="Trebuchet MS" w:hAnsi="Trebuchet MS" w:cs="Helvetica"/>
          <w:color w:val="111111"/>
          <w:sz w:val="20"/>
          <w:szCs w:val="20"/>
          <w:lang w:eastAsia="es-AR"/>
        </w:rPr>
        <w:t>Nros</w:t>
      </w:r>
      <w:proofErr w:type="spellEnd"/>
      <w:r w:rsidRPr="00393339">
        <w:rPr>
          <w:rFonts w:ascii="Trebuchet MS" w:hAnsi="Trebuchet MS" w:cs="Helvetica"/>
          <w:color w:val="111111"/>
          <w:sz w:val="20"/>
          <w:szCs w:val="20"/>
          <w:lang w:eastAsia="es-AR"/>
        </w:rPr>
        <w:t>. 1667 del 12 de septiembre de 2012, 592 del 15 de abril de 2016 y 719 del 19 de octubre de 2021 y la Resolución de la ADMINISTRACIÓN NACIONAL DE LA SEGURIDAD SOCIAL N° 202 del 25 de agosto de 2022, y</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Pr="00393339" w:rsidRDefault="00ED7404" w:rsidP="00ED7404">
      <w:pPr>
        <w:spacing w:line="240" w:lineRule="exact"/>
        <w:jc w:val="both"/>
        <w:rPr>
          <w:rFonts w:ascii="Trebuchet MS" w:hAnsi="Trebuchet MS" w:cs="Helvetica"/>
          <w:b/>
          <w:color w:val="111111"/>
          <w:sz w:val="20"/>
          <w:szCs w:val="20"/>
          <w:lang w:eastAsia="es-AR"/>
        </w:rPr>
      </w:pPr>
      <w:r w:rsidRPr="00393339">
        <w:rPr>
          <w:rFonts w:ascii="Trebuchet MS" w:hAnsi="Trebuchet MS" w:cs="Helvetica"/>
          <w:b/>
          <w:color w:val="111111"/>
          <w:sz w:val="20"/>
          <w:szCs w:val="20"/>
          <w:lang w:eastAsia="es-AR"/>
        </w:rPr>
        <w:t>CONSIDERANDO: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el ESTADO NACIONAL tiene como uno de sus objetivos principales la protección de los ciudadanos y las ciudadanas, garantizando las prestaciones de la seguridad social.</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 xml:space="preserve">Que a través de la citada Ley N° 24.714, sus normas complementarias y modificatorias, se instituyó con alcance nacional y obligatorio el Régimen de Asignaciones Familiares para los trabajadores y las trabajadoras que presten servicios remunerados en relación de dependencia en la actividad privada y pública nacional; para los beneficiarios y las beneficiarias de la Ley de Riesgos de Trabajo y del Seguro de Desempleo; para aquellas personas inscriptas y </w:t>
      </w:r>
      <w:proofErr w:type="spellStart"/>
      <w:r w:rsidRPr="00393339">
        <w:rPr>
          <w:rFonts w:ascii="Trebuchet MS" w:hAnsi="Trebuchet MS" w:cs="Helvetica"/>
          <w:color w:val="111111"/>
          <w:sz w:val="20"/>
          <w:szCs w:val="20"/>
          <w:lang w:eastAsia="es-AR"/>
        </w:rPr>
        <w:t>aportantes</w:t>
      </w:r>
      <w:proofErr w:type="spellEnd"/>
      <w:r w:rsidRPr="00393339">
        <w:rPr>
          <w:rFonts w:ascii="Trebuchet MS" w:hAnsi="Trebuchet MS" w:cs="Helvetica"/>
          <w:color w:val="111111"/>
          <w:sz w:val="20"/>
          <w:szCs w:val="20"/>
          <w:lang w:eastAsia="es-AR"/>
        </w:rPr>
        <w:t xml:space="preserve"> al Régimen Simplificado para Pequeños Contribuyentes (RS) establecido por la Ley N° 24.977, sus complementarias y modificatorias; para los beneficiarios y las beneficiarias del Sistema Integrado Previsional Argentino (SIPA) del Régimen de Pensiones No Contributivas por Invalidez y de la Pensión Universal para el Adulto Mayor; como así también la Asignación por Embarazo para Protección Social y la Asignación Universal por Hijo para Protección Social.</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la protección y la recuperación del trabajo han sido objetivos principales en todas las medidas tomadas por el PODER EJECUTIVO NACIONAL desde la asunción en el mes de diciembre de 2019, lo que permitió sortear los peores efectos de la pandemia y comenzar, a partir del año 2021, una sostenida recuperación del mercado laboral.</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 xml:space="preserve">Que el INSTITUTO NACIONAL DE ESTADÍSTICA Y CENSOS (INDEC) registra SIETE (7) trimestres consecutivos de mejora en los indicadores de desocupación, </w:t>
      </w:r>
      <w:proofErr w:type="spellStart"/>
      <w:r w:rsidRPr="00393339">
        <w:rPr>
          <w:rFonts w:ascii="Trebuchet MS" w:hAnsi="Trebuchet MS" w:cs="Helvetica"/>
          <w:color w:val="111111"/>
          <w:sz w:val="20"/>
          <w:szCs w:val="20"/>
          <w:lang w:eastAsia="es-AR"/>
        </w:rPr>
        <w:t>indice</w:t>
      </w:r>
      <w:proofErr w:type="spellEnd"/>
      <w:r w:rsidRPr="00393339">
        <w:rPr>
          <w:rFonts w:ascii="Trebuchet MS" w:hAnsi="Trebuchet MS" w:cs="Helvetica"/>
          <w:color w:val="111111"/>
          <w:sz w:val="20"/>
          <w:szCs w:val="20"/>
          <w:lang w:eastAsia="es-AR"/>
        </w:rPr>
        <w:t xml:space="preserve"> que para el primer trimestre del año 2022 se encontraba en SIETE POR CIENTO (7 %), lo que representa TRES COMA DOS (3,2) puntos porcentuales por debajo de lo que se encontraba en el primer trimestre del año 2021.</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para encontrar un dato que mejore la tasa de desocupación del SIETE POR CIENTO (7 %), registrada en el primer trimestre del año 2022, corresponde remontarse al cuarto trimestre de 2014, cuando la desocupación fue de SEIS COMA NUEVE POR CIENTO (6,9 %), demostrando que los actuales indicadores no solamente evidencian una recuperación de la situación del mercado de trabajo respecto al período de la pandemia, sino que, además, marcan una mejora en comparación con todo el período de la anterior gestión de gobierno.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junto con la recuperación del mercado de trabajo desde el GOBIERNO NACIONAL se vienen implementando diferentes políticas activas para acompañar la mejoría de los salarios, que habían perdido un VEINTIÚN COMA SEIS POR CIENTO (21,6 %) de su valor real entre diciembre de 2015 y diciembre de 2019.</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en materia de salarios, y a pesar del aumento de la inflación en los últimos meses, se observa que los salarios registrados medidos a través del índice Remuneraciones Imponibles Promedio de los Trabajadores Estables (RIPTE) han superado los efectos nocivos de la pandemia y, además, comenzaron un proceso de paulatina recuperación, y son a junio de 2022 UNO COMA NUEVE POR CIENTO (1,9 %) mayor en términos reales a los de diciembre de 2019.</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lastRenderedPageBreak/>
        <w:t>Que, sin embargo, esta mejoría no tiene la misma fuerza para todos los sectores de trabajadores y trabajadoras y la persistencia del alto nivel general de precios causa serias dificultades a las familias trabajadoras de los segmentos salariales más bajos para alcanzar a cubrir la canasta básica, lo que genera mayor preocupación en los casos de trabajadores y trabajadoras con hijos e hijas a cargo.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durante el año 2022 el costo de vida se encareció notoriamente y se vio reflejado en una aceleración del Índice de Precios al Consumidor (IPC) que acumula, en los primeros meses de este año, una variación del CUARENTA Y SEIS COMA DOS POR CIENTO (46,2 %), afectando con mayor crudeza a los hogares de menores recursos.</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las asignaciones familiares por hijo o hija tienen un carácter progresivo, y las trabajadoras asalariadas y los trabajadores asalariados formales de los segmentos salariales más bajos con ingresos del grupo familiar de hasta PESOS CIENTO TREINTA Y UN MIL DOSCIENTOS OCHO ($131.208) perciben las asignaciones del Rango 1 del Régimen de Asignaciones Familiares instituido por la Ley N° 24.714, sus complementarias y modificatorias.</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el Gobierno Nacional ha implementado diversas medidas para la recuperación del poder de compra a través de las asignaciones familiares, que habían perdido el DIECINUEVE COMA SEIS POR CIENTO (19,6 %) de su valor real entre los años 2017 y 2019.</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con el objetivo de fortalecer los ingresos de aquellas familias trabajadoras de menores salarios y que tienen a su cuidado niñas, niños y adolescentes, es decisión del ESTADO NACIONAL otorgar un Refuerzo Mensual de Asignaciones Familiares.</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el Refuerzo Mensual de Asignaciones Familiares se abonará a los trabajadores y las trabajadoras que presten servicios remunerados en relación de dependencia en la actividad privada o pública nacional, siempre que el ingreso del grupo familiar establecido por el Decreto Nº 1667/12 se encuentre dentro del primer rango de ingresos fijado por la Resolución de la ADMINISTRACIÓN NACIONAL DE LA SEGURIDAD SOCIAL (ANSES) Nº 202/22.</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 xml:space="preserve">Que, asimismo, el mencionado Refuerzo también alcanzará a las personas titulares de las prestaciones por desempleo de las Leyes </w:t>
      </w:r>
      <w:proofErr w:type="spellStart"/>
      <w:r w:rsidRPr="00393339">
        <w:rPr>
          <w:rFonts w:ascii="Trebuchet MS" w:hAnsi="Trebuchet MS" w:cs="Helvetica"/>
          <w:color w:val="111111"/>
          <w:sz w:val="20"/>
          <w:szCs w:val="20"/>
          <w:lang w:eastAsia="es-AR"/>
        </w:rPr>
        <w:t>Nros</w:t>
      </w:r>
      <w:proofErr w:type="spellEnd"/>
      <w:r w:rsidRPr="00393339">
        <w:rPr>
          <w:rFonts w:ascii="Trebuchet MS" w:hAnsi="Trebuchet MS" w:cs="Helvetica"/>
          <w:color w:val="111111"/>
          <w:sz w:val="20"/>
          <w:szCs w:val="20"/>
          <w:lang w:eastAsia="es-AR"/>
        </w:rPr>
        <w:t>. 24.013, 25.191 y 25.371, siempre que el ingreso del grupo familiar establecido por el Decreto Nº 1667/12 se encuentre dentro del primer rango de ingresos fijado por la precitada Resolución ANSES Nº 202/22.</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también serán alcanzadas por el Refuerzo de Asignaciones Familiares las personas titulares comprendidas en el artículo 1° del Decreto N° 592/16 que perciban las Asignaciones Familiares del primer rango fijado por la Resolución ANSES Nº 202/22.</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el Refuerzo Mensual de Asignaciones Familiares se abonará a las personas titulares citadas precedentemente en los meses de septiembre, octubre y noviembre de 2022 y consistirá en una suma fija no remunerativa equivalente a la cantidad necesaria hasta alcanzar la suma de PESOS VEINTE MIL ($20.000), incluido el Valor General de la Asignación Familiar por Hijo o Hija correspondiente al primer rango de ingresos fijado por la Resolución ANSES N° 202/22 y el Complemento Mensual de Asignaciones Familiares establecido en el artículo 4°, inciso a) del Decreto N° 719/21.</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la implementación del referido Refuerzo Mensual de Asignaciones Familiares permite que las familias asalariadas registradas con niños y niñas a cargo superen, en conjunto con sus ingresos familiares, el umbral de ingresos necesarios para adquirir los bienes y servicios de una canasta total calculada para el grupo familiar.</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esta medida refuerza los ingresos de los hogares de los trabajadores argentinos y las trabajadoras argentinas y garantiza la satisfacción de las necesidades de niñas, niños y adolescentes.</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la ADMINISTRACIÓN NACIONAL DE LA SEGURIDAD SOCIAL (ANSES) abonará este Refuerzo conforme al cronograma que a estos fines disponga y deberá adoptar todas las medidas operativas que fueren necesarias.</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lastRenderedPageBreak/>
        <w:t>Que, asimismo, se faculta a la SECRETARÍA DE SEGURIDAD SOCIAL del MINISTERIO DE TRABAJO, EMPLEO Y SEGURIDAD SOCIAL y a la ADMINISTRACIÓN NACIONAL DE LA SEGURIDAD SOCIAL (ANSES), cada una en el ámbito de sus competencias, a dictar las normas aclaratorias y complementarias que fueren necesarias para la aplicación de lo dispuesto en el presente decreto.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el servicio de asesoramiento jurídico permanente del MINISTERIO DE TRABAJO, EMPLEO Y SEGURIDAD SOCIAL ha tomado la intervención correspondiente.</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Que la presente medida se adopta en uso de las atribuciones conferidas por el artículo 99, inciso 1 de la CONSTITUCIÓN NACIONAL.</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Por ello,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Pr="00393339" w:rsidRDefault="00ED7404" w:rsidP="00ED7404">
      <w:pPr>
        <w:spacing w:line="240" w:lineRule="exact"/>
        <w:jc w:val="center"/>
        <w:rPr>
          <w:rFonts w:ascii="Trebuchet MS" w:hAnsi="Trebuchet MS" w:cs="Helvetica"/>
          <w:b/>
          <w:color w:val="111111"/>
          <w:sz w:val="20"/>
          <w:szCs w:val="20"/>
          <w:lang w:eastAsia="es-AR"/>
        </w:rPr>
      </w:pPr>
      <w:r w:rsidRPr="00393339">
        <w:rPr>
          <w:rFonts w:ascii="Trebuchet MS" w:hAnsi="Trebuchet MS" w:cs="Helvetica"/>
          <w:b/>
          <w:color w:val="111111"/>
          <w:sz w:val="20"/>
          <w:szCs w:val="20"/>
          <w:lang w:eastAsia="es-AR"/>
        </w:rPr>
        <w:t>EL PRESIDENTE DE LA NACIÓN ARGENTINA</w:t>
      </w:r>
    </w:p>
    <w:p w:rsidR="00ED7404" w:rsidRPr="00393339" w:rsidRDefault="00ED7404" w:rsidP="00ED7404">
      <w:pPr>
        <w:spacing w:line="240" w:lineRule="exact"/>
        <w:jc w:val="center"/>
        <w:rPr>
          <w:rFonts w:ascii="Trebuchet MS" w:hAnsi="Trebuchet MS" w:cs="Helvetica"/>
          <w:b/>
          <w:color w:val="111111"/>
          <w:sz w:val="20"/>
          <w:szCs w:val="20"/>
          <w:lang w:eastAsia="es-AR"/>
        </w:rPr>
      </w:pPr>
      <w:r w:rsidRPr="00393339">
        <w:rPr>
          <w:rFonts w:ascii="Trebuchet MS" w:hAnsi="Trebuchet MS" w:cs="Helvetica"/>
          <w:b/>
          <w:color w:val="111111"/>
          <w:sz w:val="20"/>
          <w:szCs w:val="20"/>
          <w:lang w:eastAsia="es-AR"/>
        </w:rPr>
        <w:t>DECRETA:</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1°.-</w:t>
      </w:r>
      <w:r w:rsidRPr="00393339">
        <w:rPr>
          <w:rFonts w:ascii="Trebuchet MS" w:hAnsi="Trebuchet MS" w:cs="Helvetica"/>
          <w:color w:val="111111"/>
          <w:sz w:val="20"/>
          <w:szCs w:val="20"/>
          <w:lang w:eastAsia="es-AR"/>
        </w:rPr>
        <w:t>Establécese un Refuerzo Mensual, en los términos dispuestos en el presente decreto, para las personas titulares de la Asignación por Hijo e Hija, e Hijo e Hija con Discapacidad.</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Pr="00393339"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2°.-</w:t>
      </w:r>
      <w:r w:rsidRPr="00393339">
        <w:rPr>
          <w:rFonts w:ascii="Trebuchet MS" w:hAnsi="Trebuchet MS" w:cs="Helvetica"/>
          <w:color w:val="111111"/>
          <w:sz w:val="20"/>
          <w:szCs w:val="20"/>
          <w:lang w:eastAsia="es-AR"/>
        </w:rPr>
        <w:t xml:space="preserve"> El Refuerzo Mensual se abonará a:</w:t>
      </w:r>
    </w:p>
    <w:p w:rsidR="00ED7404" w:rsidRPr="00393339"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a. Los trabajadores y las trabajadoras que presten servicios remunerados en relación de dependencia en la actividad privada o pública nacional, siempre que el ingreso del grupo familiar establecido por el Decreto Nº 1667/12 se encuentre dentro del primer rango de ingresos fijado por la Resolución ANSES Nº 202/22;</w:t>
      </w:r>
    </w:p>
    <w:p w:rsidR="00ED7404" w:rsidRPr="00393339"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 xml:space="preserve">b. Las personas titulares de la Prestación por Desempleo de las Leyes </w:t>
      </w:r>
      <w:proofErr w:type="spellStart"/>
      <w:r w:rsidRPr="00393339">
        <w:rPr>
          <w:rFonts w:ascii="Trebuchet MS" w:hAnsi="Trebuchet MS" w:cs="Helvetica"/>
          <w:color w:val="111111"/>
          <w:sz w:val="20"/>
          <w:szCs w:val="20"/>
          <w:lang w:eastAsia="es-AR"/>
        </w:rPr>
        <w:t>Nros</w:t>
      </w:r>
      <w:proofErr w:type="spellEnd"/>
      <w:r w:rsidRPr="00393339">
        <w:rPr>
          <w:rFonts w:ascii="Trebuchet MS" w:hAnsi="Trebuchet MS" w:cs="Helvetica"/>
          <w:color w:val="111111"/>
          <w:sz w:val="20"/>
          <w:szCs w:val="20"/>
          <w:lang w:eastAsia="es-AR"/>
        </w:rPr>
        <w:t>. 24.013, 25.191 y 25.371, siempre que el ingreso del grupo familiar establecido por el Decreto Nº 1667/12 se encuentre dentro del primer rango de ingresos fijado por la Resolución ANSES Nº 202/22;</w:t>
      </w: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c. Las personas titulares comprendidas en el artículo 1° del Decreto N° 592/16 que perciban las asignaciones familiares del primer rango fijadas por la Resolución ANSES Nº 202/22.</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3°.-</w:t>
      </w:r>
      <w:r w:rsidRPr="00393339">
        <w:rPr>
          <w:rFonts w:ascii="Trebuchet MS" w:hAnsi="Trebuchet MS" w:cs="Helvetica"/>
          <w:color w:val="111111"/>
          <w:sz w:val="20"/>
          <w:szCs w:val="20"/>
          <w:lang w:eastAsia="es-AR"/>
        </w:rPr>
        <w:t xml:space="preserve"> El monto del Refuerzo Mensual se abonará por cada hijo e hija, en los meses de septiembre, octubre y noviembre de 2022 y consistirá en una suma fija no remunerativa equivalente a la cantidad necesaria hasta alcanzar la suma de PESOS VEINTE MIL ($20.000), incluido el Valor General de la Asignación por Hijo e Hija correspondiente al primer rango de ingresos fijado por la Resolución ANSES N° 202/22 y el Complemento Mensual de Asignaciones Familiares establecido en el inciso a) del artículo 4° del Decreto N° 719/21 para las personas comprendidas en el artículo 2° del presente decreto.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4°.-</w:t>
      </w:r>
      <w:r w:rsidRPr="00393339">
        <w:rPr>
          <w:rFonts w:ascii="Trebuchet MS" w:hAnsi="Trebuchet MS" w:cs="Helvetica"/>
          <w:color w:val="111111"/>
          <w:sz w:val="20"/>
          <w:szCs w:val="20"/>
          <w:lang w:eastAsia="es-AR"/>
        </w:rPr>
        <w:t xml:space="preserve"> El Refuerzo Mensual que se otorga por el presente decreto se abonará a las personas titulares que hayan percibido en el mes de septiembre de 2022 las Asignaciones por Hijo e Hija y/o Hijo o Hija con Discapacidad correspondientes al mes de julio de 2022; en el mes de octubre de 2022 las correspondientes al mes de agosto de 2022 y en el mes de noviembre de 2022 las correspondientes al mes de septiembre de 2022; y no será susceptible de descuento alguno ni computable para ningún otro concepto.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5°.-</w:t>
      </w:r>
      <w:r w:rsidRPr="00393339">
        <w:rPr>
          <w:rFonts w:ascii="Trebuchet MS" w:hAnsi="Trebuchet MS" w:cs="Helvetica"/>
          <w:color w:val="111111"/>
          <w:sz w:val="20"/>
          <w:szCs w:val="20"/>
          <w:lang w:eastAsia="es-AR"/>
        </w:rPr>
        <w:t>Facúltase a la SECRETARÍA DE SEGURIDAD SOCIAL del MINISTERIO DE TRABAJO, EMPLEO Y SEGURIDAD SOCIAL y a la ADMINISTRACIÓN NACIONAL DE LA SEGURIDAD SOCIAL (ANSES), en el ámbito de sus respectivas competencias, a dictar las normas aclaratorias y complementarias necesarias para la implementación del presente decreto.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6°.-</w:t>
      </w:r>
      <w:r w:rsidRPr="00393339">
        <w:rPr>
          <w:rFonts w:ascii="Trebuchet MS" w:hAnsi="Trebuchet MS" w:cs="Helvetica"/>
          <w:color w:val="111111"/>
          <w:sz w:val="20"/>
          <w:szCs w:val="20"/>
          <w:lang w:eastAsia="es-AR"/>
        </w:rPr>
        <w:t xml:space="preserve"> La JEFATURA DE GABINETE DE MINISTROS adoptará los recaudos presupuestarios necesarios para dar cumplimiento a lo dispuesto en el presente decreto.</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Pr="00393339"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b/>
          <w:color w:val="111111"/>
          <w:sz w:val="20"/>
          <w:szCs w:val="20"/>
          <w:lang w:eastAsia="es-AR"/>
        </w:rPr>
        <w:t>ARTÍCULO 7°.-</w:t>
      </w:r>
      <w:r w:rsidRPr="00393339">
        <w:rPr>
          <w:rFonts w:ascii="Trebuchet MS" w:hAnsi="Trebuchet MS" w:cs="Helvetica"/>
          <w:color w:val="111111"/>
          <w:sz w:val="20"/>
          <w:szCs w:val="20"/>
          <w:lang w:eastAsia="es-AR"/>
        </w:rPr>
        <w:t xml:space="preserve"> Comuníquese, publíquese, dese a la DIRECCIÓN NACIONAL DEL REGISTRO OFICIAL y archívese.</w:t>
      </w:r>
    </w:p>
    <w:p w:rsidR="00ED7404" w:rsidRDefault="00ED7404" w:rsidP="00ED7404">
      <w:pPr>
        <w:spacing w:line="240" w:lineRule="exact"/>
        <w:jc w:val="both"/>
        <w:rPr>
          <w:rFonts w:ascii="Trebuchet MS" w:hAnsi="Trebuchet MS" w:cs="Helvetica"/>
          <w:color w:val="111111"/>
          <w:sz w:val="20"/>
          <w:szCs w:val="20"/>
          <w:lang w:eastAsia="es-AR"/>
        </w:rPr>
      </w:pPr>
      <w:r w:rsidRPr="00393339">
        <w:rPr>
          <w:rFonts w:ascii="Trebuchet MS" w:hAnsi="Trebuchet MS" w:cs="Helvetica"/>
          <w:color w:val="111111"/>
          <w:sz w:val="20"/>
          <w:szCs w:val="20"/>
          <w:lang w:eastAsia="es-AR"/>
        </w:rPr>
        <w:t xml:space="preserve">FERNÁNDEZ - Juan Luis </w:t>
      </w:r>
      <w:proofErr w:type="spellStart"/>
      <w:r w:rsidRPr="00393339">
        <w:rPr>
          <w:rFonts w:ascii="Trebuchet MS" w:hAnsi="Trebuchet MS" w:cs="Helvetica"/>
          <w:color w:val="111111"/>
          <w:sz w:val="20"/>
          <w:szCs w:val="20"/>
          <w:lang w:eastAsia="es-AR"/>
        </w:rPr>
        <w:t>Manzur</w:t>
      </w:r>
      <w:proofErr w:type="spellEnd"/>
      <w:r w:rsidRPr="00393339">
        <w:rPr>
          <w:rFonts w:ascii="Trebuchet MS" w:hAnsi="Trebuchet MS" w:cs="Helvetica"/>
          <w:color w:val="111111"/>
          <w:sz w:val="20"/>
          <w:szCs w:val="20"/>
          <w:lang w:eastAsia="es-AR"/>
        </w:rPr>
        <w:t xml:space="preserve"> - Claudio Omar Moroni</w:t>
      </w:r>
    </w:p>
    <w:p w:rsidR="00ED7404" w:rsidRPr="00393339" w:rsidRDefault="00ED7404" w:rsidP="00ED7404">
      <w:pPr>
        <w:spacing w:line="240" w:lineRule="exact"/>
        <w:jc w:val="both"/>
        <w:rPr>
          <w:rFonts w:ascii="Trebuchet MS" w:hAnsi="Trebuchet MS" w:cs="Helvetica"/>
          <w:color w:val="111111"/>
          <w:sz w:val="20"/>
          <w:szCs w:val="20"/>
          <w:lang w:eastAsia="es-AR"/>
        </w:rPr>
      </w:pPr>
    </w:p>
    <w:p w:rsidR="00ED7404" w:rsidRPr="00393339" w:rsidRDefault="00ED7404" w:rsidP="00ED7404">
      <w:pPr>
        <w:spacing w:line="240" w:lineRule="exact"/>
        <w:jc w:val="both"/>
        <w:rPr>
          <w:rFonts w:ascii="Trebuchet MS" w:hAnsi="Trebuchet MS"/>
          <w:sz w:val="20"/>
          <w:szCs w:val="20"/>
        </w:rPr>
      </w:pPr>
      <w:r w:rsidRPr="00393339">
        <w:rPr>
          <w:rFonts w:ascii="Trebuchet MS" w:hAnsi="Trebuchet MS" w:cs="Helvetica"/>
          <w:color w:val="111111"/>
          <w:sz w:val="20"/>
          <w:szCs w:val="20"/>
          <w:lang w:eastAsia="es-AR"/>
        </w:rPr>
        <w:t>e. 07/09/2022 N° 70337/22 v. 07/09/2022</w:t>
      </w:r>
      <w:r w:rsidR="0063204E">
        <w:rPr>
          <w:rFonts w:ascii="Trebuchet MS" w:hAnsi="Trebuchet MS" w:cs="Helvetica"/>
          <w:color w:val="111111"/>
          <w:sz w:val="20"/>
          <w:szCs w:val="20"/>
          <w:lang w:eastAsia="es-AR"/>
        </w:rPr>
        <w:t xml:space="preserve"> - </w:t>
      </w:r>
      <w:r w:rsidRPr="00393339">
        <w:rPr>
          <w:rFonts w:ascii="Trebuchet MS" w:hAnsi="Trebuchet MS" w:cs="Helvetica"/>
          <w:color w:val="767676"/>
          <w:sz w:val="20"/>
          <w:szCs w:val="20"/>
          <w:lang w:eastAsia="es-AR"/>
        </w:rPr>
        <w:t>Fecha de publicación 07/09/2022</w:t>
      </w:r>
    </w:p>
    <w:p w:rsidR="006C5453" w:rsidRDefault="006C5453">
      <w:pPr>
        <w:rPr>
          <w:rFonts w:ascii="Trebuchet MS" w:hAnsi="Trebuchet MS"/>
          <w:b/>
          <w:sz w:val="20"/>
          <w:szCs w:val="20"/>
          <w:lang w:val="es-AR"/>
        </w:rPr>
      </w:pPr>
    </w:p>
    <w:sectPr w:rsidR="006C5453" w:rsidSect="0005067D">
      <w:footerReference w:type="default" r:id="rId19"/>
      <w:pgSz w:w="11907" w:h="16840" w:code="9"/>
      <w:pgMar w:top="1281" w:right="1043" w:bottom="278" w:left="128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76B" w:rsidRDefault="0066476B">
      <w:r>
        <w:separator/>
      </w:r>
    </w:p>
  </w:endnote>
  <w:endnote w:type="continuationSeparator" w:id="1">
    <w:p w:rsidR="0066476B" w:rsidRDefault="006647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76B" w:rsidRPr="00173DBB" w:rsidRDefault="0066476B" w:rsidP="00576AE5">
    <w:pPr>
      <w:jc w:val="center"/>
      <w:rPr>
        <w:rFonts w:ascii="Trebuchet MS" w:hAnsi="Trebuchet MS"/>
        <w:color w:val="000000"/>
        <w:spacing w:val="20"/>
        <w:sz w:val="16"/>
        <w:szCs w:val="16"/>
      </w:rPr>
    </w:pPr>
    <w:proofErr w:type="spellStart"/>
    <w:r w:rsidRPr="00CA136D">
      <w:rPr>
        <w:rFonts w:ascii="Trebuchet MS" w:hAnsi="Trebuchet MS"/>
        <w:color w:val="000000"/>
        <w:spacing w:val="20"/>
        <w:sz w:val="16"/>
        <w:szCs w:val="16"/>
      </w:rPr>
      <w:t>Beruti</w:t>
    </w:r>
    <w:proofErr w:type="spellEnd"/>
    <w:r w:rsidRPr="00CA136D">
      <w:rPr>
        <w:rFonts w:ascii="Trebuchet MS" w:hAnsi="Trebuchet MS"/>
        <w:color w:val="000000"/>
        <w:spacing w:val="20"/>
        <w:sz w:val="16"/>
        <w:szCs w:val="16"/>
      </w:rPr>
      <w:t xml:space="preserve"> 3465 Piso 3 "G"</w:t>
    </w:r>
    <w:r w:rsidRPr="00173DBB">
      <w:rPr>
        <w:rFonts w:ascii="Trebuchet MS" w:hAnsi="Trebuchet MS"/>
        <w:color w:val="000000"/>
        <w:spacing w:val="20"/>
        <w:sz w:val="16"/>
        <w:szCs w:val="16"/>
      </w:rPr>
      <w:t xml:space="preserve"> (C</w:t>
    </w:r>
    <w:r>
      <w:rPr>
        <w:rFonts w:ascii="Trebuchet MS" w:hAnsi="Trebuchet MS"/>
        <w:color w:val="000000"/>
        <w:spacing w:val="20"/>
        <w:sz w:val="16"/>
        <w:szCs w:val="16"/>
      </w:rPr>
      <w:t>1425BBS</w:t>
    </w:r>
    <w:r w:rsidRPr="00173DBB">
      <w:rPr>
        <w:rFonts w:ascii="Trebuchet MS" w:hAnsi="Trebuchet MS"/>
        <w:color w:val="000000"/>
        <w:spacing w:val="20"/>
        <w:sz w:val="16"/>
        <w:szCs w:val="16"/>
      </w:rPr>
      <w:t>) Ciudad Autónoma de Buenos Aires Te</w:t>
    </w:r>
    <w:r>
      <w:rPr>
        <w:rFonts w:ascii="Trebuchet MS" w:hAnsi="Trebuchet MS"/>
        <w:color w:val="000000"/>
        <w:spacing w:val="20"/>
        <w:sz w:val="16"/>
        <w:szCs w:val="16"/>
      </w:rPr>
      <w:t>: +54 11 7078 0574</w:t>
    </w:r>
  </w:p>
  <w:p w:rsidR="0066476B" w:rsidRDefault="0066476B" w:rsidP="00576AE5">
    <w:pPr>
      <w:jc w:val="center"/>
    </w:pPr>
    <w:hyperlink r:id="rId1" w:tooltip="mailto:info@borlenghi.com" w:history="1">
      <w:r w:rsidRPr="000C71DA">
        <w:rPr>
          <w:rFonts w:ascii="Trebuchet MS" w:hAnsi="Trebuchet MS"/>
          <w:color w:val="000000"/>
          <w:spacing w:val="20"/>
          <w:sz w:val="16"/>
          <w:szCs w:val="16"/>
        </w:rPr>
        <w:t>info@borlenghi.com</w:t>
      </w:r>
    </w:hyperlink>
    <w:r w:rsidRPr="00173DBB">
      <w:rPr>
        <w:rFonts w:ascii="Trebuchet MS" w:hAnsi="Trebuchet MS"/>
        <w:color w:val="000000"/>
        <w:spacing w:val="20"/>
        <w:sz w:val="16"/>
        <w:szCs w:val="16"/>
      </w:rPr>
      <w:t>  www.</w:t>
    </w:r>
    <w:r>
      <w:rPr>
        <w:rFonts w:ascii="Trebuchet MS" w:hAnsi="Trebuchet MS"/>
        <w:color w:val="000000"/>
        <w:spacing w:val="20"/>
        <w:sz w:val="16"/>
        <w:szCs w:val="16"/>
      </w:rPr>
      <w:t>robconsultora</w:t>
    </w:r>
    <w:r w:rsidRPr="00173DBB">
      <w:rPr>
        <w:rFonts w:ascii="Trebuchet MS" w:hAnsi="Trebuchet MS"/>
        <w:color w:val="000000"/>
        <w:spacing w:val="20"/>
        <w:sz w:val="16"/>
        <w:szCs w:val="16"/>
      </w:rPr>
      <w:t>.com</w:t>
    </w:r>
  </w:p>
  <w:p w:rsidR="0066476B" w:rsidRDefault="0066476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76B" w:rsidRDefault="0066476B">
      <w:r>
        <w:separator/>
      </w:r>
    </w:p>
  </w:footnote>
  <w:footnote w:type="continuationSeparator" w:id="1">
    <w:p w:rsidR="0066476B" w:rsidRDefault="006647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6.25pt;height:86.25pt" o:bullet="t">
        <v:imagedata r:id="rId1" o:title="logoROB_RS_azul"/>
      </v:shape>
    </w:pict>
  </w:numPicBullet>
  <w:abstractNum w:abstractNumId="0">
    <w:nsid w:val="00000001"/>
    <w:multiLevelType w:val="singleLevel"/>
    <w:tmpl w:val="00000001"/>
    <w:name w:val="WW8Num1"/>
    <w:lvl w:ilvl="0">
      <w:start w:val="1"/>
      <w:numFmt w:val="bullet"/>
      <w:lvlText w:val=""/>
      <w:lvlJc w:val="left"/>
      <w:pPr>
        <w:tabs>
          <w:tab w:val="num" w:pos="1749"/>
        </w:tabs>
        <w:ind w:left="1749"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1773"/>
        </w:tabs>
        <w:ind w:left="1773" w:hanging="360"/>
      </w:pPr>
      <w:rPr>
        <w:rFonts w:ascii="Wingdings" w:hAnsi="Wingdings"/>
      </w:rPr>
    </w:lvl>
  </w:abstractNum>
  <w:abstractNum w:abstractNumId="2">
    <w:nsid w:val="00000003"/>
    <w:multiLevelType w:val="multilevel"/>
    <w:tmpl w:val="A214720A"/>
    <w:name w:val="WW8Num3"/>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068"/>
        </w:tabs>
        <w:ind w:left="1068" w:hanging="360"/>
      </w:pPr>
      <w:rPr>
        <w:rFonts w:cs="Times New Roman" w:hint="default"/>
        <w:b/>
      </w:rPr>
    </w:lvl>
    <w:lvl w:ilvl="2">
      <w:start w:val="1"/>
      <w:numFmt w:val="decimal"/>
      <w:isLgl/>
      <w:lvlText w:val="%1.%2.%3"/>
      <w:lvlJc w:val="left"/>
      <w:pPr>
        <w:tabs>
          <w:tab w:val="num" w:pos="1776"/>
        </w:tabs>
        <w:ind w:left="1776" w:hanging="720"/>
      </w:pPr>
      <w:rPr>
        <w:rFonts w:cs="Times New Roman" w:hint="default"/>
        <w:b/>
      </w:rPr>
    </w:lvl>
    <w:lvl w:ilvl="3">
      <w:start w:val="1"/>
      <w:numFmt w:val="decimal"/>
      <w:isLgl/>
      <w:lvlText w:val="%1.%2.%3.%4"/>
      <w:lvlJc w:val="left"/>
      <w:pPr>
        <w:tabs>
          <w:tab w:val="num" w:pos="2124"/>
        </w:tabs>
        <w:ind w:left="2124" w:hanging="720"/>
      </w:pPr>
      <w:rPr>
        <w:rFonts w:cs="Times New Roman" w:hint="default"/>
        <w:b/>
      </w:rPr>
    </w:lvl>
    <w:lvl w:ilvl="4">
      <w:start w:val="1"/>
      <w:numFmt w:val="decimal"/>
      <w:isLgl/>
      <w:lvlText w:val="%1.%2.%3.%4.%5"/>
      <w:lvlJc w:val="left"/>
      <w:pPr>
        <w:tabs>
          <w:tab w:val="num" w:pos="2832"/>
        </w:tabs>
        <w:ind w:left="2832" w:hanging="1080"/>
      </w:pPr>
      <w:rPr>
        <w:rFonts w:cs="Times New Roman" w:hint="default"/>
        <w:b/>
      </w:rPr>
    </w:lvl>
    <w:lvl w:ilvl="5">
      <w:start w:val="1"/>
      <w:numFmt w:val="decimal"/>
      <w:isLgl/>
      <w:lvlText w:val="%1.%2.%3.%4.%5.%6"/>
      <w:lvlJc w:val="left"/>
      <w:pPr>
        <w:tabs>
          <w:tab w:val="num" w:pos="3180"/>
        </w:tabs>
        <w:ind w:left="3180" w:hanging="1080"/>
      </w:pPr>
      <w:rPr>
        <w:rFonts w:cs="Times New Roman" w:hint="default"/>
        <w:b/>
      </w:rPr>
    </w:lvl>
    <w:lvl w:ilvl="6">
      <w:start w:val="1"/>
      <w:numFmt w:val="decimal"/>
      <w:isLgl/>
      <w:lvlText w:val="%1.%2.%3.%4.%5.%6.%7"/>
      <w:lvlJc w:val="left"/>
      <w:pPr>
        <w:tabs>
          <w:tab w:val="num" w:pos="3888"/>
        </w:tabs>
        <w:ind w:left="3888" w:hanging="1440"/>
      </w:pPr>
      <w:rPr>
        <w:rFonts w:cs="Times New Roman" w:hint="default"/>
        <w:b/>
      </w:rPr>
    </w:lvl>
    <w:lvl w:ilvl="7">
      <w:start w:val="1"/>
      <w:numFmt w:val="decimal"/>
      <w:isLgl/>
      <w:lvlText w:val="%1.%2.%3.%4.%5.%6.%7.%8"/>
      <w:lvlJc w:val="left"/>
      <w:pPr>
        <w:tabs>
          <w:tab w:val="num" w:pos="4236"/>
        </w:tabs>
        <w:ind w:left="4236" w:hanging="1440"/>
      </w:pPr>
      <w:rPr>
        <w:rFonts w:cs="Times New Roman" w:hint="default"/>
        <w:b/>
      </w:rPr>
    </w:lvl>
    <w:lvl w:ilvl="8">
      <w:start w:val="1"/>
      <w:numFmt w:val="decimal"/>
      <w:isLgl/>
      <w:lvlText w:val="%1.%2.%3.%4.%5.%6.%7.%8.%9"/>
      <w:lvlJc w:val="left"/>
      <w:pPr>
        <w:tabs>
          <w:tab w:val="num" w:pos="4584"/>
        </w:tabs>
        <w:ind w:left="4584" w:hanging="1440"/>
      </w:pPr>
      <w:rPr>
        <w:rFonts w:cs="Times New Roman" w:hint="default"/>
        <w:b/>
      </w:rPr>
    </w:lvl>
  </w:abstractNum>
  <w:abstractNum w:abstractNumId="3">
    <w:nsid w:val="00000004"/>
    <w:multiLevelType w:val="singleLevel"/>
    <w:tmpl w:val="00000004"/>
    <w:name w:val="WW8Num4"/>
    <w:lvl w:ilvl="0">
      <w:start w:val="1"/>
      <w:numFmt w:val="bullet"/>
      <w:lvlText w:val=""/>
      <w:lvlJc w:val="left"/>
      <w:pPr>
        <w:tabs>
          <w:tab w:val="num" w:pos="1785"/>
        </w:tabs>
        <w:ind w:left="1785" w:hanging="360"/>
      </w:pPr>
      <w:rPr>
        <w:rFonts w:ascii="Wingdings" w:hAnsi="Wingdings"/>
      </w:rPr>
    </w:lvl>
  </w:abstractNum>
  <w:abstractNum w:abstractNumId="4">
    <w:nsid w:val="0057445F"/>
    <w:multiLevelType w:val="hybridMultilevel"/>
    <w:tmpl w:val="4D121E80"/>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2906FB7"/>
    <w:multiLevelType w:val="hybridMultilevel"/>
    <w:tmpl w:val="2110D958"/>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576056"/>
    <w:multiLevelType w:val="hybridMultilevel"/>
    <w:tmpl w:val="2446D862"/>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8BE0290"/>
    <w:multiLevelType w:val="hybridMultilevel"/>
    <w:tmpl w:val="BC360480"/>
    <w:lvl w:ilvl="0" w:tplc="0A82A0C2">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8FD7DBD"/>
    <w:multiLevelType w:val="multilevel"/>
    <w:tmpl w:val="FBE08B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99549FE"/>
    <w:multiLevelType w:val="hybridMultilevel"/>
    <w:tmpl w:val="BC8A96DC"/>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AD715DD"/>
    <w:multiLevelType w:val="multilevel"/>
    <w:tmpl w:val="050AB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B9878B9"/>
    <w:multiLevelType w:val="hybridMultilevel"/>
    <w:tmpl w:val="2648106E"/>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C333D80"/>
    <w:multiLevelType w:val="hybridMultilevel"/>
    <w:tmpl w:val="2B826268"/>
    <w:lvl w:ilvl="0" w:tplc="2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E5F14E8"/>
    <w:multiLevelType w:val="multilevel"/>
    <w:tmpl w:val="8AEC1D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0677996"/>
    <w:multiLevelType w:val="hybridMultilevel"/>
    <w:tmpl w:val="BD8C27E2"/>
    <w:lvl w:ilvl="0" w:tplc="A61C01BA">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27002B4"/>
    <w:multiLevelType w:val="hybridMultilevel"/>
    <w:tmpl w:val="A50AFDFC"/>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2FE412D"/>
    <w:multiLevelType w:val="hybridMultilevel"/>
    <w:tmpl w:val="4FE0BADA"/>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1C7857C0"/>
    <w:multiLevelType w:val="hybridMultilevel"/>
    <w:tmpl w:val="C4FEEBA4"/>
    <w:lvl w:ilvl="0" w:tplc="95206518">
      <w:numFmt w:val="bullet"/>
      <w:lvlText w:val="•"/>
      <w:lvlJc w:val="left"/>
      <w:pPr>
        <w:ind w:left="1065" w:hanging="705"/>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38A21B0"/>
    <w:multiLevelType w:val="multilevel"/>
    <w:tmpl w:val="33162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58C2A07"/>
    <w:multiLevelType w:val="multilevel"/>
    <w:tmpl w:val="3356B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9765594"/>
    <w:multiLevelType w:val="hybridMultilevel"/>
    <w:tmpl w:val="61D6EDDE"/>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35070A09"/>
    <w:multiLevelType w:val="hybridMultilevel"/>
    <w:tmpl w:val="93BAC610"/>
    <w:lvl w:ilvl="0" w:tplc="CEAE7434">
      <w:numFmt w:val="bullet"/>
      <w:lvlText w:val="-"/>
      <w:lvlJc w:val="left"/>
      <w:pPr>
        <w:ind w:left="720" w:hanging="360"/>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65754EB"/>
    <w:multiLevelType w:val="multilevel"/>
    <w:tmpl w:val="1D76A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A825642"/>
    <w:multiLevelType w:val="multilevel"/>
    <w:tmpl w:val="AF3AB1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3C8A4634"/>
    <w:multiLevelType w:val="hybridMultilevel"/>
    <w:tmpl w:val="10DC199C"/>
    <w:lvl w:ilvl="0" w:tplc="A64AF2FA">
      <w:numFmt w:val="bullet"/>
      <w:lvlText w:val="-"/>
      <w:lvlJc w:val="left"/>
      <w:pPr>
        <w:ind w:left="720" w:hanging="360"/>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38A489F"/>
    <w:multiLevelType w:val="multilevel"/>
    <w:tmpl w:val="700E40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41A6BCE"/>
    <w:multiLevelType w:val="multilevel"/>
    <w:tmpl w:val="19C05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60C0E35"/>
    <w:multiLevelType w:val="hybridMultilevel"/>
    <w:tmpl w:val="963A9954"/>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8436C53"/>
    <w:multiLevelType w:val="multilevel"/>
    <w:tmpl w:val="E7D216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4A6D6A07"/>
    <w:multiLevelType w:val="multilevel"/>
    <w:tmpl w:val="D17C43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B386BFF"/>
    <w:multiLevelType w:val="singleLevel"/>
    <w:tmpl w:val="FFFFFFFF"/>
    <w:lvl w:ilvl="0">
      <w:numFmt w:val="decimal"/>
      <w:pStyle w:val="Ttulo1"/>
      <w:lvlText w:val="%1"/>
      <w:legacy w:legacy="1" w:legacySpace="0" w:legacyIndent="0"/>
      <w:lvlJc w:val="left"/>
      <w:rPr>
        <w:rFonts w:cs="Times New Roman"/>
      </w:rPr>
    </w:lvl>
  </w:abstractNum>
  <w:abstractNum w:abstractNumId="31">
    <w:nsid w:val="4EFE2B23"/>
    <w:multiLevelType w:val="hybridMultilevel"/>
    <w:tmpl w:val="56021148"/>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F942B6F"/>
    <w:multiLevelType w:val="hybridMultilevel"/>
    <w:tmpl w:val="12220FA0"/>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4F99597F"/>
    <w:multiLevelType w:val="hybridMultilevel"/>
    <w:tmpl w:val="659ECD5C"/>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0E07944"/>
    <w:multiLevelType w:val="hybridMultilevel"/>
    <w:tmpl w:val="474CA47C"/>
    <w:lvl w:ilvl="0" w:tplc="CA0E1CF4">
      <w:numFmt w:val="bullet"/>
      <w:lvlText w:val="-"/>
      <w:lvlJc w:val="left"/>
      <w:pPr>
        <w:ind w:left="720" w:hanging="360"/>
      </w:pPr>
      <w:rPr>
        <w:rFonts w:ascii="Trebuchet MS" w:eastAsia="Times New Roman" w:hAnsi="Trebuchet MS"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17B173D"/>
    <w:multiLevelType w:val="hybridMultilevel"/>
    <w:tmpl w:val="4FFA8532"/>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1D64A13"/>
    <w:multiLevelType w:val="multilevel"/>
    <w:tmpl w:val="E58816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47A0CB6"/>
    <w:multiLevelType w:val="multilevel"/>
    <w:tmpl w:val="B95CA9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549406C9"/>
    <w:multiLevelType w:val="multilevel"/>
    <w:tmpl w:val="D738F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55E15371"/>
    <w:multiLevelType w:val="hybridMultilevel"/>
    <w:tmpl w:val="23442B7C"/>
    <w:lvl w:ilvl="0" w:tplc="2FD218AE">
      <w:numFmt w:val="bullet"/>
      <w:lvlText w:val="•"/>
      <w:lvlJc w:val="left"/>
      <w:pPr>
        <w:ind w:left="1065" w:hanging="705"/>
      </w:pPr>
      <w:rPr>
        <w:rFonts w:ascii="Trebuchet MS" w:eastAsia="Times New Roman" w:hAnsi="Trebuchet M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0961965"/>
    <w:multiLevelType w:val="hybridMultilevel"/>
    <w:tmpl w:val="4F98F768"/>
    <w:lvl w:ilvl="0" w:tplc="3264824E">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2AD46B2"/>
    <w:multiLevelType w:val="hybridMultilevel"/>
    <w:tmpl w:val="B0EA7464"/>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8321A5D"/>
    <w:multiLevelType w:val="hybridMultilevel"/>
    <w:tmpl w:val="3250B58C"/>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D2024E6"/>
    <w:multiLevelType w:val="hybridMultilevel"/>
    <w:tmpl w:val="9E1AD5EC"/>
    <w:lvl w:ilvl="0" w:tplc="D1843954">
      <w:numFmt w:val="bullet"/>
      <w:lvlText w:val="•"/>
      <w:lvlJc w:val="left"/>
      <w:pPr>
        <w:ind w:left="705" w:hanging="645"/>
      </w:pPr>
      <w:rPr>
        <w:rFonts w:ascii="Trebuchet MS" w:eastAsia="Times New Roman" w:hAnsi="Trebuchet MS"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4">
    <w:nsid w:val="7A3D5591"/>
    <w:multiLevelType w:val="multilevel"/>
    <w:tmpl w:val="B2D87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D544A20"/>
    <w:multiLevelType w:val="hybridMultilevel"/>
    <w:tmpl w:val="254C1EDC"/>
    <w:lvl w:ilvl="0" w:tplc="7530494A">
      <w:numFmt w:val="bullet"/>
      <w:lvlText w:val="•"/>
      <w:lvlJc w:val="left"/>
      <w:pPr>
        <w:ind w:left="1065" w:hanging="705"/>
      </w:pPr>
      <w:rPr>
        <w:rFonts w:ascii="Trebuchet MS" w:eastAsia="Times New Roman" w:hAnsi="Trebuchet M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E2B163D"/>
    <w:multiLevelType w:val="multilevel"/>
    <w:tmpl w:val="9C32D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nsid w:val="7F541BB1"/>
    <w:multiLevelType w:val="hybridMultilevel"/>
    <w:tmpl w:val="FF0CF2C4"/>
    <w:lvl w:ilvl="0" w:tplc="23B8AAB0">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4"/>
  </w:num>
  <w:num w:numId="4">
    <w:abstractNumId w:val="42"/>
  </w:num>
  <w:num w:numId="5">
    <w:abstractNumId w:val="33"/>
  </w:num>
  <w:num w:numId="6">
    <w:abstractNumId w:val="40"/>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4"/>
  </w:num>
  <w:num w:numId="11">
    <w:abstractNumId w:val="41"/>
  </w:num>
  <w:num w:numId="12">
    <w:abstractNumId w:val="34"/>
  </w:num>
  <w:num w:numId="13">
    <w:abstractNumId w:val="20"/>
  </w:num>
  <w:num w:numId="14">
    <w:abstractNumId w:val="7"/>
  </w:num>
  <w:num w:numId="15">
    <w:abstractNumId w:val="31"/>
  </w:num>
  <w:num w:numId="16">
    <w:abstractNumId w:val="17"/>
  </w:num>
  <w:num w:numId="17">
    <w:abstractNumId w:val="27"/>
  </w:num>
  <w:num w:numId="18">
    <w:abstractNumId w:val="39"/>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2"/>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num>
  <w:num w:numId="32">
    <w:abstractNumId w:val="45"/>
  </w:num>
  <w:num w:numId="3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12"/>
  </w:num>
  <w:num w:numId="36">
    <w:abstractNumId w:val="9"/>
  </w:num>
  <w:num w:numId="37">
    <w:abstractNumId w:val="14"/>
  </w:num>
  <w:num w:numId="38">
    <w:abstractNumId w:val="16"/>
  </w:num>
  <w:num w:numId="39">
    <w:abstractNumId w:val="43"/>
  </w:num>
  <w:num w:numId="40">
    <w:abstractNumId w:val="46"/>
  </w:num>
  <w:num w:numId="41">
    <w:abstractNumId w:val="26"/>
  </w:num>
  <w:num w:numId="42">
    <w:abstractNumId w:val="38"/>
  </w:num>
  <w:num w:numId="43">
    <w:abstractNumId w:val="35"/>
  </w:num>
  <w:num w:numId="44">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049"/>
  </w:hdrShapeDefaults>
  <w:footnotePr>
    <w:footnote w:id="0"/>
    <w:footnote w:id="1"/>
  </w:footnotePr>
  <w:endnotePr>
    <w:endnote w:id="0"/>
    <w:endnote w:id="1"/>
  </w:endnotePr>
  <w:compat/>
  <w:rsids>
    <w:rsidRoot w:val="00314C20"/>
    <w:rsid w:val="000000AD"/>
    <w:rsid w:val="000009FC"/>
    <w:rsid w:val="0000283B"/>
    <w:rsid w:val="000051FE"/>
    <w:rsid w:val="00007B23"/>
    <w:rsid w:val="00007C2D"/>
    <w:rsid w:val="00007C3E"/>
    <w:rsid w:val="0001004B"/>
    <w:rsid w:val="0001067E"/>
    <w:rsid w:val="000109A9"/>
    <w:rsid w:val="00011146"/>
    <w:rsid w:val="000117FC"/>
    <w:rsid w:val="00011ADC"/>
    <w:rsid w:val="00012737"/>
    <w:rsid w:val="00014C72"/>
    <w:rsid w:val="000150F1"/>
    <w:rsid w:val="00016BD7"/>
    <w:rsid w:val="00017047"/>
    <w:rsid w:val="000177AF"/>
    <w:rsid w:val="00022219"/>
    <w:rsid w:val="00022319"/>
    <w:rsid w:val="0002258E"/>
    <w:rsid w:val="00023213"/>
    <w:rsid w:val="0002522D"/>
    <w:rsid w:val="00025767"/>
    <w:rsid w:val="00025B5E"/>
    <w:rsid w:val="00026CA9"/>
    <w:rsid w:val="000270BF"/>
    <w:rsid w:val="000302BA"/>
    <w:rsid w:val="000312A1"/>
    <w:rsid w:val="000312B4"/>
    <w:rsid w:val="00032E05"/>
    <w:rsid w:val="00033036"/>
    <w:rsid w:val="0003348D"/>
    <w:rsid w:val="00035325"/>
    <w:rsid w:val="000356D6"/>
    <w:rsid w:val="00035A18"/>
    <w:rsid w:val="00036001"/>
    <w:rsid w:val="00037A80"/>
    <w:rsid w:val="00037D0A"/>
    <w:rsid w:val="0004130C"/>
    <w:rsid w:val="000416DB"/>
    <w:rsid w:val="00042231"/>
    <w:rsid w:val="000430FD"/>
    <w:rsid w:val="00043552"/>
    <w:rsid w:val="0004530C"/>
    <w:rsid w:val="0004653C"/>
    <w:rsid w:val="00046CA6"/>
    <w:rsid w:val="00047565"/>
    <w:rsid w:val="00047649"/>
    <w:rsid w:val="0004796B"/>
    <w:rsid w:val="00047A9F"/>
    <w:rsid w:val="00047C10"/>
    <w:rsid w:val="0005067D"/>
    <w:rsid w:val="00051A88"/>
    <w:rsid w:val="00052FA4"/>
    <w:rsid w:val="00052FAA"/>
    <w:rsid w:val="000544F6"/>
    <w:rsid w:val="000546F5"/>
    <w:rsid w:val="00055A31"/>
    <w:rsid w:val="000565E4"/>
    <w:rsid w:val="00056EE5"/>
    <w:rsid w:val="000603DF"/>
    <w:rsid w:val="0006277C"/>
    <w:rsid w:val="00063961"/>
    <w:rsid w:val="0006532E"/>
    <w:rsid w:val="000654FF"/>
    <w:rsid w:val="00065EE8"/>
    <w:rsid w:val="00066188"/>
    <w:rsid w:val="00066A0B"/>
    <w:rsid w:val="00067B2C"/>
    <w:rsid w:val="00072561"/>
    <w:rsid w:val="00072B4B"/>
    <w:rsid w:val="0007306A"/>
    <w:rsid w:val="00075842"/>
    <w:rsid w:val="00082683"/>
    <w:rsid w:val="00083940"/>
    <w:rsid w:val="000851C8"/>
    <w:rsid w:val="000858E8"/>
    <w:rsid w:val="00086059"/>
    <w:rsid w:val="00086FB9"/>
    <w:rsid w:val="00087F0A"/>
    <w:rsid w:val="000930A8"/>
    <w:rsid w:val="000932D8"/>
    <w:rsid w:val="000945B2"/>
    <w:rsid w:val="00096B70"/>
    <w:rsid w:val="000A0AC7"/>
    <w:rsid w:val="000A2186"/>
    <w:rsid w:val="000A300C"/>
    <w:rsid w:val="000A30B2"/>
    <w:rsid w:val="000A3F9C"/>
    <w:rsid w:val="000A4E2D"/>
    <w:rsid w:val="000A4F71"/>
    <w:rsid w:val="000A518E"/>
    <w:rsid w:val="000A5847"/>
    <w:rsid w:val="000A7073"/>
    <w:rsid w:val="000A73BE"/>
    <w:rsid w:val="000B0045"/>
    <w:rsid w:val="000B1B5C"/>
    <w:rsid w:val="000B1C3C"/>
    <w:rsid w:val="000B30AE"/>
    <w:rsid w:val="000B3A9D"/>
    <w:rsid w:val="000B3D2E"/>
    <w:rsid w:val="000B562B"/>
    <w:rsid w:val="000B63F5"/>
    <w:rsid w:val="000C0FC1"/>
    <w:rsid w:val="000C13FA"/>
    <w:rsid w:val="000C1E40"/>
    <w:rsid w:val="000C28BD"/>
    <w:rsid w:val="000C3C82"/>
    <w:rsid w:val="000C4BB9"/>
    <w:rsid w:val="000C516A"/>
    <w:rsid w:val="000C53C5"/>
    <w:rsid w:val="000C5AA4"/>
    <w:rsid w:val="000C665B"/>
    <w:rsid w:val="000C71DA"/>
    <w:rsid w:val="000C7650"/>
    <w:rsid w:val="000C7816"/>
    <w:rsid w:val="000D0271"/>
    <w:rsid w:val="000D1770"/>
    <w:rsid w:val="000D2A7B"/>
    <w:rsid w:val="000D3EFA"/>
    <w:rsid w:val="000D3F8B"/>
    <w:rsid w:val="000D44D9"/>
    <w:rsid w:val="000D49E8"/>
    <w:rsid w:val="000D5EFD"/>
    <w:rsid w:val="000D6C82"/>
    <w:rsid w:val="000E0E75"/>
    <w:rsid w:val="000E20A4"/>
    <w:rsid w:val="000E3DCC"/>
    <w:rsid w:val="000E42B9"/>
    <w:rsid w:val="000E6D02"/>
    <w:rsid w:val="000E7425"/>
    <w:rsid w:val="000E7E8B"/>
    <w:rsid w:val="000F02C2"/>
    <w:rsid w:val="000F0729"/>
    <w:rsid w:val="000F0780"/>
    <w:rsid w:val="000F0917"/>
    <w:rsid w:val="000F1464"/>
    <w:rsid w:val="000F45F2"/>
    <w:rsid w:val="000F4928"/>
    <w:rsid w:val="000F695D"/>
    <w:rsid w:val="000F7B02"/>
    <w:rsid w:val="00100961"/>
    <w:rsid w:val="00103425"/>
    <w:rsid w:val="0010407F"/>
    <w:rsid w:val="0010431D"/>
    <w:rsid w:val="00104358"/>
    <w:rsid w:val="001052E1"/>
    <w:rsid w:val="00112F65"/>
    <w:rsid w:val="00113F80"/>
    <w:rsid w:val="00114647"/>
    <w:rsid w:val="001146EC"/>
    <w:rsid w:val="00114E81"/>
    <w:rsid w:val="00121F87"/>
    <w:rsid w:val="00121F93"/>
    <w:rsid w:val="001229C1"/>
    <w:rsid w:val="00124F2E"/>
    <w:rsid w:val="00124F9B"/>
    <w:rsid w:val="001250DF"/>
    <w:rsid w:val="0012621C"/>
    <w:rsid w:val="0012793F"/>
    <w:rsid w:val="00132040"/>
    <w:rsid w:val="00134D3B"/>
    <w:rsid w:val="00135226"/>
    <w:rsid w:val="001368BE"/>
    <w:rsid w:val="0013697D"/>
    <w:rsid w:val="00137393"/>
    <w:rsid w:val="0014055D"/>
    <w:rsid w:val="0014256E"/>
    <w:rsid w:val="00144ECD"/>
    <w:rsid w:val="00145756"/>
    <w:rsid w:val="00146741"/>
    <w:rsid w:val="00147AB1"/>
    <w:rsid w:val="00150225"/>
    <w:rsid w:val="001516D0"/>
    <w:rsid w:val="00151BC1"/>
    <w:rsid w:val="00151D76"/>
    <w:rsid w:val="00152B2B"/>
    <w:rsid w:val="001533B9"/>
    <w:rsid w:val="00153756"/>
    <w:rsid w:val="001539DB"/>
    <w:rsid w:val="00153E57"/>
    <w:rsid w:val="00154F8C"/>
    <w:rsid w:val="00156209"/>
    <w:rsid w:val="00156314"/>
    <w:rsid w:val="00157EC1"/>
    <w:rsid w:val="00160A84"/>
    <w:rsid w:val="00161290"/>
    <w:rsid w:val="00162F84"/>
    <w:rsid w:val="00164517"/>
    <w:rsid w:val="00164A5F"/>
    <w:rsid w:val="00165CA1"/>
    <w:rsid w:val="0016688A"/>
    <w:rsid w:val="00166E1C"/>
    <w:rsid w:val="001705F0"/>
    <w:rsid w:val="00171233"/>
    <w:rsid w:val="00171314"/>
    <w:rsid w:val="001715A2"/>
    <w:rsid w:val="00171AD7"/>
    <w:rsid w:val="00171D61"/>
    <w:rsid w:val="00172352"/>
    <w:rsid w:val="0017240A"/>
    <w:rsid w:val="00173DBB"/>
    <w:rsid w:val="00174052"/>
    <w:rsid w:val="001765E7"/>
    <w:rsid w:val="001774BD"/>
    <w:rsid w:val="00180C72"/>
    <w:rsid w:val="00182242"/>
    <w:rsid w:val="001826B8"/>
    <w:rsid w:val="00183C70"/>
    <w:rsid w:val="00187E92"/>
    <w:rsid w:val="0019101E"/>
    <w:rsid w:val="00192911"/>
    <w:rsid w:val="00193079"/>
    <w:rsid w:val="00194109"/>
    <w:rsid w:val="001953FE"/>
    <w:rsid w:val="0019702A"/>
    <w:rsid w:val="00197E05"/>
    <w:rsid w:val="001A0231"/>
    <w:rsid w:val="001A0443"/>
    <w:rsid w:val="001A20DD"/>
    <w:rsid w:val="001A253F"/>
    <w:rsid w:val="001A3A09"/>
    <w:rsid w:val="001A6C2C"/>
    <w:rsid w:val="001A6E89"/>
    <w:rsid w:val="001B0533"/>
    <w:rsid w:val="001B13B3"/>
    <w:rsid w:val="001B22B4"/>
    <w:rsid w:val="001B2581"/>
    <w:rsid w:val="001B604D"/>
    <w:rsid w:val="001B6CBD"/>
    <w:rsid w:val="001B7C3E"/>
    <w:rsid w:val="001C0FD1"/>
    <w:rsid w:val="001C1215"/>
    <w:rsid w:val="001C2E86"/>
    <w:rsid w:val="001C3228"/>
    <w:rsid w:val="001C3624"/>
    <w:rsid w:val="001C4E88"/>
    <w:rsid w:val="001C584A"/>
    <w:rsid w:val="001C7BCE"/>
    <w:rsid w:val="001D029A"/>
    <w:rsid w:val="001D0F1B"/>
    <w:rsid w:val="001D2274"/>
    <w:rsid w:val="001D27CF"/>
    <w:rsid w:val="001D5D3B"/>
    <w:rsid w:val="001D6C88"/>
    <w:rsid w:val="001D7EFD"/>
    <w:rsid w:val="001E0B5C"/>
    <w:rsid w:val="001E1125"/>
    <w:rsid w:val="001E3BBA"/>
    <w:rsid w:val="001E3BFF"/>
    <w:rsid w:val="001E50A5"/>
    <w:rsid w:val="001F243D"/>
    <w:rsid w:val="001F5812"/>
    <w:rsid w:val="001F595D"/>
    <w:rsid w:val="001F5EB3"/>
    <w:rsid w:val="001F6331"/>
    <w:rsid w:val="001F73C8"/>
    <w:rsid w:val="001F7C2A"/>
    <w:rsid w:val="001F7D13"/>
    <w:rsid w:val="001F7E19"/>
    <w:rsid w:val="0020118A"/>
    <w:rsid w:val="0020177B"/>
    <w:rsid w:val="00202633"/>
    <w:rsid w:val="00202736"/>
    <w:rsid w:val="00202B99"/>
    <w:rsid w:val="0020423E"/>
    <w:rsid w:val="00205C0F"/>
    <w:rsid w:val="002069EF"/>
    <w:rsid w:val="00210437"/>
    <w:rsid w:val="00210FE4"/>
    <w:rsid w:val="00211628"/>
    <w:rsid w:val="002121AA"/>
    <w:rsid w:val="00213F4E"/>
    <w:rsid w:val="00214A78"/>
    <w:rsid w:val="00214BAB"/>
    <w:rsid w:val="002161DA"/>
    <w:rsid w:val="0021746F"/>
    <w:rsid w:val="00217D03"/>
    <w:rsid w:val="002200F1"/>
    <w:rsid w:val="002205D3"/>
    <w:rsid w:val="00220969"/>
    <w:rsid w:val="00221458"/>
    <w:rsid w:val="002217F7"/>
    <w:rsid w:val="00221B5F"/>
    <w:rsid w:val="00222545"/>
    <w:rsid w:val="00222712"/>
    <w:rsid w:val="0022302A"/>
    <w:rsid w:val="002235AD"/>
    <w:rsid w:val="00223CB1"/>
    <w:rsid w:val="00223F7D"/>
    <w:rsid w:val="00224872"/>
    <w:rsid w:val="002255B6"/>
    <w:rsid w:val="00230672"/>
    <w:rsid w:val="0023105B"/>
    <w:rsid w:val="00231F77"/>
    <w:rsid w:val="0023311B"/>
    <w:rsid w:val="002345A2"/>
    <w:rsid w:val="0023565B"/>
    <w:rsid w:val="00236F6A"/>
    <w:rsid w:val="002370A9"/>
    <w:rsid w:val="0023774B"/>
    <w:rsid w:val="00237A7A"/>
    <w:rsid w:val="0024158A"/>
    <w:rsid w:val="00241B75"/>
    <w:rsid w:val="00242F29"/>
    <w:rsid w:val="002447A6"/>
    <w:rsid w:val="00244AC5"/>
    <w:rsid w:val="0024535A"/>
    <w:rsid w:val="00245F98"/>
    <w:rsid w:val="00247745"/>
    <w:rsid w:val="002479D9"/>
    <w:rsid w:val="00250BAA"/>
    <w:rsid w:val="002520F4"/>
    <w:rsid w:val="00252A16"/>
    <w:rsid w:val="0025334F"/>
    <w:rsid w:val="00253AC0"/>
    <w:rsid w:val="00253CFD"/>
    <w:rsid w:val="00253FED"/>
    <w:rsid w:val="00255229"/>
    <w:rsid w:val="00255AB0"/>
    <w:rsid w:val="00255BE6"/>
    <w:rsid w:val="00256AF7"/>
    <w:rsid w:val="00257131"/>
    <w:rsid w:val="00257FA5"/>
    <w:rsid w:val="00260A18"/>
    <w:rsid w:val="002611CF"/>
    <w:rsid w:val="002613BF"/>
    <w:rsid w:val="002620C5"/>
    <w:rsid w:val="00262B13"/>
    <w:rsid w:val="00263137"/>
    <w:rsid w:val="00264F34"/>
    <w:rsid w:val="00266B65"/>
    <w:rsid w:val="00267D7A"/>
    <w:rsid w:val="00270573"/>
    <w:rsid w:val="00270C75"/>
    <w:rsid w:val="002717B9"/>
    <w:rsid w:val="00273ABB"/>
    <w:rsid w:val="002748D1"/>
    <w:rsid w:val="00276025"/>
    <w:rsid w:val="00276049"/>
    <w:rsid w:val="00276618"/>
    <w:rsid w:val="002828C4"/>
    <w:rsid w:val="00283518"/>
    <w:rsid w:val="00283840"/>
    <w:rsid w:val="00283B38"/>
    <w:rsid w:val="00285230"/>
    <w:rsid w:val="00287BEB"/>
    <w:rsid w:val="00287FBE"/>
    <w:rsid w:val="00290270"/>
    <w:rsid w:val="002903B0"/>
    <w:rsid w:val="002903ED"/>
    <w:rsid w:val="002909F0"/>
    <w:rsid w:val="002922EB"/>
    <w:rsid w:val="002928D1"/>
    <w:rsid w:val="00293553"/>
    <w:rsid w:val="00293B1E"/>
    <w:rsid w:val="00293F3C"/>
    <w:rsid w:val="00294013"/>
    <w:rsid w:val="002940B0"/>
    <w:rsid w:val="00294935"/>
    <w:rsid w:val="00295E74"/>
    <w:rsid w:val="0029612D"/>
    <w:rsid w:val="002A0FFD"/>
    <w:rsid w:val="002A161C"/>
    <w:rsid w:val="002A1E7C"/>
    <w:rsid w:val="002A32CD"/>
    <w:rsid w:val="002A3A18"/>
    <w:rsid w:val="002A4A5A"/>
    <w:rsid w:val="002A51E7"/>
    <w:rsid w:val="002A7C73"/>
    <w:rsid w:val="002B03A1"/>
    <w:rsid w:val="002B04AA"/>
    <w:rsid w:val="002B09D9"/>
    <w:rsid w:val="002B122F"/>
    <w:rsid w:val="002B1607"/>
    <w:rsid w:val="002B1636"/>
    <w:rsid w:val="002B181E"/>
    <w:rsid w:val="002B3454"/>
    <w:rsid w:val="002B3A41"/>
    <w:rsid w:val="002B411E"/>
    <w:rsid w:val="002B4342"/>
    <w:rsid w:val="002B4F3C"/>
    <w:rsid w:val="002B5FEE"/>
    <w:rsid w:val="002B7553"/>
    <w:rsid w:val="002C2775"/>
    <w:rsid w:val="002C2BAA"/>
    <w:rsid w:val="002C3871"/>
    <w:rsid w:val="002C4051"/>
    <w:rsid w:val="002C4C25"/>
    <w:rsid w:val="002C6082"/>
    <w:rsid w:val="002C6389"/>
    <w:rsid w:val="002D11DE"/>
    <w:rsid w:val="002D243A"/>
    <w:rsid w:val="002D4B62"/>
    <w:rsid w:val="002D4EDF"/>
    <w:rsid w:val="002D5041"/>
    <w:rsid w:val="002D511C"/>
    <w:rsid w:val="002D564E"/>
    <w:rsid w:val="002D5A34"/>
    <w:rsid w:val="002D5ED7"/>
    <w:rsid w:val="002D65B5"/>
    <w:rsid w:val="002D6AD0"/>
    <w:rsid w:val="002E1D87"/>
    <w:rsid w:val="002E3ECF"/>
    <w:rsid w:val="002E410C"/>
    <w:rsid w:val="002E4358"/>
    <w:rsid w:val="002E44F4"/>
    <w:rsid w:val="002E4505"/>
    <w:rsid w:val="002E6C80"/>
    <w:rsid w:val="002E7679"/>
    <w:rsid w:val="002E77E7"/>
    <w:rsid w:val="002E7842"/>
    <w:rsid w:val="002E79E0"/>
    <w:rsid w:val="002F0004"/>
    <w:rsid w:val="002F11D9"/>
    <w:rsid w:val="002F320B"/>
    <w:rsid w:val="002F3A5E"/>
    <w:rsid w:val="002F4E2E"/>
    <w:rsid w:val="002F5A7F"/>
    <w:rsid w:val="002F5A85"/>
    <w:rsid w:val="002F6D8A"/>
    <w:rsid w:val="002F7AAD"/>
    <w:rsid w:val="002F7EB5"/>
    <w:rsid w:val="0030026A"/>
    <w:rsid w:val="0030178F"/>
    <w:rsid w:val="00303BC1"/>
    <w:rsid w:val="00304791"/>
    <w:rsid w:val="00305011"/>
    <w:rsid w:val="00307ED2"/>
    <w:rsid w:val="00310A33"/>
    <w:rsid w:val="0031336A"/>
    <w:rsid w:val="00313886"/>
    <w:rsid w:val="00314851"/>
    <w:rsid w:val="00314C20"/>
    <w:rsid w:val="00315D64"/>
    <w:rsid w:val="00315E84"/>
    <w:rsid w:val="003160E3"/>
    <w:rsid w:val="00316364"/>
    <w:rsid w:val="0031654B"/>
    <w:rsid w:val="00316E92"/>
    <w:rsid w:val="00320995"/>
    <w:rsid w:val="00321489"/>
    <w:rsid w:val="00321A7F"/>
    <w:rsid w:val="00325919"/>
    <w:rsid w:val="00325E23"/>
    <w:rsid w:val="00326068"/>
    <w:rsid w:val="00326374"/>
    <w:rsid w:val="003266B7"/>
    <w:rsid w:val="00326BB4"/>
    <w:rsid w:val="00327847"/>
    <w:rsid w:val="00327AF4"/>
    <w:rsid w:val="00330499"/>
    <w:rsid w:val="00331AAD"/>
    <w:rsid w:val="00331CDA"/>
    <w:rsid w:val="00331F52"/>
    <w:rsid w:val="003328DC"/>
    <w:rsid w:val="00333CD8"/>
    <w:rsid w:val="00334BBD"/>
    <w:rsid w:val="00334E31"/>
    <w:rsid w:val="00334FC1"/>
    <w:rsid w:val="003356FF"/>
    <w:rsid w:val="00335B3F"/>
    <w:rsid w:val="003362D7"/>
    <w:rsid w:val="00337B33"/>
    <w:rsid w:val="0034002A"/>
    <w:rsid w:val="00340F09"/>
    <w:rsid w:val="003412D6"/>
    <w:rsid w:val="00341319"/>
    <w:rsid w:val="0034169A"/>
    <w:rsid w:val="00341931"/>
    <w:rsid w:val="00343380"/>
    <w:rsid w:val="00343853"/>
    <w:rsid w:val="003454A0"/>
    <w:rsid w:val="00345F6F"/>
    <w:rsid w:val="00346112"/>
    <w:rsid w:val="00347BA8"/>
    <w:rsid w:val="00353473"/>
    <w:rsid w:val="00354956"/>
    <w:rsid w:val="00354A55"/>
    <w:rsid w:val="00354BB4"/>
    <w:rsid w:val="00357F73"/>
    <w:rsid w:val="00361EFC"/>
    <w:rsid w:val="00363731"/>
    <w:rsid w:val="00365604"/>
    <w:rsid w:val="0036586E"/>
    <w:rsid w:val="00365B17"/>
    <w:rsid w:val="00365CA6"/>
    <w:rsid w:val="003669EF"/>
    <w:rsid w:val="00366C34"/>
    <w:rsid w:val="00367362"/>
    <w:rsid w:val="00367FA5"/>
    <w:rsid w:val="0037000F"/>
    <w:rsid w:val="00371563"/>
    <w:rsid w:val="00371976"/>
    <w:rsid w:val="00372E79"/>
    <w:rsid w:val="00374FC9"/>
    <w:rsid w:val="00375088"/>
    <w:rsid w:val="003764EF"/>
    <w:rsid w:val="003766EE"/>
    <w:rsid w:val="003774B8"/>
    <w:rsid w:val="0037757A"/>
    <w:rsid w:val="003779BD"/>
    <w:rsid w:val="00380149"/>
    <w:rsid w:val="00380A0F"/>
    <w:rsid w:val="00380AB1"/>
    <w:rsid w:val="00382398"/>
    <w:rsid w:val="0038792F"/>
    <w:rsid w:val="003906BE"/>
    <w:rsid w:val="003911F9"/>
    <w:rsid w:val="003912BE"/>
    <w:rsid w:val="003926FF"/>
    <w:rsid w:val="00392C31"/>
    <w:rsid w:val="0039481A"/>
    <w:rsid w:val="0039526D"/>
    <w:rsid w:val="0039622B"/>
    <w:rsid w:val="00397193"/>
    <w:rsid w:val="003A01C6"/>
    <w:rsid w:val="003A0568"/>
    <w:rsid w:val="003A0B8C"/>
    <w:rsid w:val="003A1DB4"/>
    <w:rsid w:val="003A36EA"/>
    <w:rsid w:val="003A4B21"/>
    <w:rsid w:val="003A5D3A"/>
    <w:rsid w:val="003A70E5"/>
    <w:rsid w:val="003B0538"/>
    <w:rsid w:val="003B0BBB"/>
    <w:rsid w:val="003B1640"/>
    <w:rsid w:val="003B1D54"/>
    <w:rsid w:val="003B43FA"/>
    <w:rsid w:val="003B4937"/>
    <w:rsid w:val="003B694A"/>
    <w:rsid w:val="003B6A87"/>
    <w:rsid w:val="003B6D41"/>
    <w:rsid w:val="003C00AA"/>
    <w:rsid w:val="003C21D8"/>
    <w:rsid w:val="003C28EC"/>
    <w:rsid w:val="003C6562"/>
    <w:rsid w:val="003C73A3"/>
    <w:rsid w:val="003C77C8"/>
    <w:rsid w:val="003D06F6"/>
    <w:rsid w:val="003D070B"/>
    <w:rsid w:val="003D1B48"/>
    <w:rsid w:val="003D27C8"/>
    <w:rsid w:val="003D29BC"/>
    <w:rsid w:val="003D2F0D"/>
    <w:rsid w:val="003D35AD"/>
    <w:rsid w:val="003D4CFF"/>
    <w:rsid w:val="003D517A"/>
    <w:rsid w:val="003D594B"/>
    <w:rsid w:val="003D727F"/>
    <w:rsid w:val="003E0684"/>
    <w:rsid w:val="003E06E6"/>
    <w:rsid w:val="003E0F10"/>
    <w:rsid w:val="003E1487"/>
    <w:rsid w:val="003E14FA"/>
    <w:rsid w:val="003E1FA1"/>
    <w:rsid w:val="003E2A66"/>
    <w:rsid w:val="003E2C81"/>
    <w:rsid w:val="003E371C"/>
    <w:rsid w:val="003E3FFD"/>
    <w:rsid w:val="003E4C6F"/>
    <w:rsid w:val="003E4DF7"/>
    <w:rsid w:val="003E5384"/>
    <w:rsid w:val="003E5B89"/>
    <w:rsid w:val="003E5F6D"/>
    <w:rsid w:val="003E60D8"/>
    <w:rsid w:val="003E6351"/>
    <w:rsid w:val="003E77E6"/>
    <w:rsid w:val="003F3D20"/>
    <w:rsid w:val="003F3E2F"/>
    <w:rsid w:val="003F53B4"/>
    <w:rsid w:val="003F6965"/>
    <w:rsid w:val="003F6CB4"/>
    <w:rsid w:val="003F765D"/>
    <w:rsid w:val="003F77D9"/>
    <w:rsid w:val="00400BED"/>
    <w:rsid w:val="00400F7B"/>
    <w:rsid w:val="004037C1"/>
    <w:rsid w:val="00404F63"/>
    <w:rsid w:val="0040710C"/>
    <w:rsid w:val="00410C1A"/>
    <w:rsid w:val="004117BB"/>
    <w:rsid w:val="00413C4D"/>
    <w:rsid w:val="00414290"/>
    <w:rsid w:val="00417BB6"/>
    <w:rsid w:val="0042029C"/>
    <w:rsid w:val="00422564"/>
    <w:rsid w:val="004237BE"/>
    <w:rsid w:val="004241C4"/>
    <w:rsid w:val="004248B2"/>
    <w:rsid w:val="00425731"/>
    <w:rsid w:val="00430564"/>
    <w:rsid w:val="00430A9F"/>
    <w:rsid w:val="00432AE7"/>
    <w:rsid w:val="00432CF0"/>
    <w:rsid w:val="00432FD2"/>
    <w:rsid w:val="00433661"/>
    <w:rsid w:val="0043510C"/>
    <w:rsid w:val="004376EE"/>
    <w:rsid w:val="0043797C"/>
    <w:rsid w:val="00437984"/>
    <w:rsid w:val="00437E85"/>
    <w:rsid w:val="0044041A"/>
    <w:rsid w:val="004409A2"/>
    <w:rsid w:val="00440D7F"/>
    <w:rsid w:val="00440DB7"/>
    <w:rsid w:val="00441B12"/>
    <w:rsid w:val="00441D7C"/>
    <w:rsid w:val="0044239C"/>
    <w:rsid w:val="00443B56"/>
    <w:rsid w:val="004447BA"/>
    <w:rsid w:val="004458AF"/>
    <w:rsid w:val="00445BE1"/>
    <w:rsid w:val="00446741"/>
    <w:rsid w:val="00451DE5"/>
    <w:rsid w:val="00452363"/>
    <w:rsid w:val="00452ADF"/>
    <w:rsid w:val="00453DE9"/>
    <w:rsid w:val="00454F5D"/>
    <w:rsid w:val="004572B4"/>
    <w:rsid w:val="004601C2"/>
    <w:rsid w:val="00465A58"/>
    <w:rsid w:val="00465D19"/>
    <w:rsid w:val="00466B27"/>
    <w:rsid w:val="00466C8A"/>
    <w:rsid w:val="004672FB"/>
    <w:rsid w:val="004707DF"/>
    <w:rsid w:val="00470C0E"/>
    <w:rsid w:val="0047474B"/>
    <w:rsid w:val="00475163"/>
    <w:rsid w:val="00475C85"/>
    <w:rsid w:val="00477FE7"/>
    <w:rsid w:val="00480292"/>
    <w:rsid w:val="0048091F"/>
    <w:rsid w:val="004813FD"/>
    <w:rsid w:val="0048345A"/>
    <w:rsid w:val="00483F8A"/>
    <w:rsid w:val="00484CAA"/>
    <w:rsid w:val="00484D11"/>
    <w:rsid w:val="004864C3"/>
    <w:rsid w:val="00486EA1"/>
    <w:rsid w:val="004870E0"/>
    <w:rsid w:val="0049183E"/>
    <w:rsid w:val="00492209"/>
    <w:rsid w:val="00496C07"/>
    <w:rsid w:val="00496F5C"/>
    <w:rsid w:val="004A06E7"/>
    <w:rsid w:val="004A070E"/>
    <w:rsid w:val="004A195E"/>
    <w:rsid w:val="004A2465"/>
    <w:rsid w:val="004A2B8E"/>
    <w:rsid w:val="004A339B"/>
    <w:rsid w:val="004A5AFA"/>
    <w:rsid w:val="004A6064"/>
    <w:rsid w:val="004A6C82"/>
    <w:rsid w:val="004A7313"/>
    <w:rsid w:val="004A7A13"/>
    <w:rsid w:val="004B0558"/>
    <w:rsid w:val="004B0B3E"/>
    <w:rsid w:val="004B13D2"/>
    <w:rsid w:val="004B21BA"/>
    <w:rsid w:val="004B328A"/>
    <w:rsid w:val="004B3A04"/>
    <w:rsid w:val="004B50D4"/>
    <w:rsid w:val="004B53C5"/>
    <w:rsid w:val="004B6B39"/>
    <w:rsid w:val="004C166F"/>
    <w:rsid w:val="004C1D7C"/>
    <w:rsid w:val="004C229B"/>
    <w:rsid w:val="004C23F3"/>
    <w:rsid w:val="004C34D3"/>
    <w:rsid w:val="004C34E0"/>
    <w:rsid w:val="004C3C4F"/>
    <w:rsid w:val="004C46ED"/>
    <w:rsid w:val="004C61D3"/>
    <w:rsid w:val="004C62E3"/>
    <w:rsid w:val="004C75B1"/>
    <w:rsid w:val="004D0BBD"/>
    <w:rsid w:val="004D0FD5"/>
    <w:rsid w:val="004D3768"/>
    <w:rsid w:val="004D3C40"/>
    <w:rsid w:val="004D401F"/>
    <w:rsid w:val="004D4BB6"/>
    <w:rsid w:val="004D51DF"/>
    <w:rsid w:val="004D54D3"/>
    <w:rsid w:val="004D6995"/>
    <w:rsid w:val="004D6EE2"/>
    <w:rsid w:val="004D71A3"/>
    <w:rsid w:val="004D7388"/>
    <w:rsid w:val="004E2138"/>
    <w:rsid w:val="004E32AD"/>
    <w:rsid w:val="004F0055"/>
    <w:rsid w:val="004F1C4F"/>
    <w:rsid w:val="004F2829"/>
    <w:rsid w:val="004F62DB"/>
    <w:rsid w:val="004F6D91"/>
    <w:rsid w:val="00500038"/>
    <w:rsid w:val="0050067B"/>
    <w:rsid w:val="00502AE5"/>
    <w:rsid w:val="00503F28"/>
    <w:rsid w:val="005046A6"/>
    <w:rsid w:val="00504FE5"/>
    <w:rsid w:val="00506A76"/>
    <w:rsid w:val="00506F1F"/>
    <w:rsid w:val="0050785A"/>
    <w:rsid w:val="00507882"/>
    <w:rsid w:val="00512A21"/>
    <w:rsid w:val="00512B78"/>
    <w:rsid w:val="00513114"/>
    <w:rsid w:val="00513B31"/>
    <w:rsid w:val="0051466F"/>
    <w:rsid w:val="00515B73"/>
    <w:rsid w:val="00516990"/>
    <w:rsid w:val="005175BD"/>
    <w:rsid w:val="005204D7"/>
    <w:rsid w:val="00520BF7"/>
    <w:rsid w:val="0052190B"/>
    <w:rsid w:val="0052285D"/>
    <w:rsid w:val="0052340A"/>
    <w:rsid w:val="005244AE"/>
    <w:rsid w:val="00525224"/>
    <w:rsid w:val="0052551A"/>
    <w:rsid w:val="0052555E"/>
    <w:rsid w:val="005265C4"/>
    <w:rsid w:val="005275A2"/>
    <w:rsid w:val="0052789C"/>
    <w:rsid w:val="0053014B"/>
    <w:rsid w:val="00531714"/>
    <w:rsid w:val="00531732"/>
    <w:rsid w:val="00531A82"/>
    <w:rsid w:val="0053346B"/>
    <w:rsid w:val="005353E2"/>
    <w:rsid w:val="005361DA"/>
    <w:rsid w:val="005363D2"/>
    <w:rsid w:val="00541EAC"/>
    <w:rsid w:val="00542B83"/>
    <w:rsid w:val="00543159"/>
    <w:rsid w:val="005443B5"/>
    <w:rsid w:val="00544BC2"/>
    <w:rsid w:val="00544F49"/>
    <w:rsid w:val="00544F9D"/>
    <w:rsid w:val="0054652E"/>
    <w:rsid w:val="0054677C"/>
    <w:rsid w:val="00547E74"/>
    <w:rsid w:val="00552A66"/>
    <w:rsid w:val="00553DEE"/>
    <w:rsid w:val="00554DE0"/>
    <w:rsid w:val="005563F1"/>
    <w:rsid w:val="00556B76"/>
    <w:rsid w:val="00557622"/>
    <w:rsid w:val="005578E2"/>
    <w:rsid w:val="00557ADD"/>
    <w:rsid w:val="00560672"/>
    <w:rsid w:val="00561091"/>
    <w:rsid w:val="005626A5"/>
    <w:rsid w:val="00566C09"/>
    <w:rsid w:val="00567C92"/>
    <w:rsid w:val="00570122"/>
    <w:rsid w:val="005705D5"/>
    <w:rsid w:val="00570B8B"/>
    <w:rsid w:val="0057162F"/>
    <w:rsid w:val="00571FCF"/>
    <w:rsid w:val="00573F2B"/>
    <w:rsid w:val="005747BF"/>
    <w:rsid w:val="00574978"/>
    <w:rsid w:val="00576AE5"/>
    <w:rsid w:val="00580B95"/>
    <w:rsid w:val="00581056"/>
    <w:rsid w:val="005811C5"/>
    <w:rsid w:val="0058155A"/>
    <w:rsid w:val="0058245F"/>
    <w:rsid w:val="005832A1"/>
    <w:rsid w:val="00585018"/>
    <w:rsid w:val="00586502"/>
    <w:rsid w:val="005866F8"/>
    <w:rsid w:val="00586ABE"/>
    <w:rsid w:val="00587619"/>
    <w:rsid w:val="00592ECE"/>
    <w:rsid w:val="005938A0"/>
    <w:rsid w:val="00593F81"/>
    <w:rsid w:val="0059502D"/>
    <w:rsid w:val="00596CDF"/>
    <w:rsid w:val="00596E3F"/>
    <w:rsid w:val="00597563"/>
    <w:rsid w:val="005A0304"/>
    <w:rsid w:val="005A2934"/>
    <w:rsid w:val="005A6550"/>
    <w:rsid w:val="005A6ACC"/>
    <w:rsid w:val="005B0BFE"/>
    <w:rsid w:val="005B0CDA"/>
    <w:rsid w:val="005B2550"/>
    <w:rsid w:val="005B5A8A"/>
    <w:rsid w:val="005B672A"/>
    <w:rsid w:val="005B72D9"/>
    <w:rsid w:val="005C0A57"/>
    <w:rsid w:val="005C146C"/>
    <w:rsid w:val="005C2A6C"/>
    <w:rsid w:val="005C367F"/>
    <w:rsid w:val="005C38A1"/>
    <w:rsid w:val="005C56BD"/>
    <w:rsid w:val="005C591A"/>
    <w:rsid w:val="005C609B"/>
    <w:rsid w:val="005C6458"/>
    <w:rsid w:val="005C7514"/>
    <w:rsid w:val="005C77F9"/>
    <w:rsid w:val="005D038A"/>
    <w:rsid w:val="005D0BC5"/>
    <w:rsid w:val="005D142E"/>
    <w:rsid w:val="005D17A6"/>
    <w:rsid w:val="005D1D97"/>
    <w:rsid w:val="005D1F63"/>
    <w:rsid w:val="005D3A3B"/>
    <w:rsid w:val="005D3BCB"/>
    <w:rsid w:val="005D3E0C"/>
    <w:rsid w:val="005D5E11"/>
    <w:rsid w:val="005D7B58"/>
    <w:rsid w:val="005E02E7"/>
    <w:rsid w:val="005E20C6"/>
    <w:rsid w:val="005E30D6"/>
    <w:rsid w:val="005E5C15"/>
    <w:rsid w:val="005E6394"/>
    <w:rsid w:val="005E6419"/>
    <w:rsid w:val="005E6E4B"/>
    <w:rsid w:val="005F152B"/>
    <w:rsid w:val="005F25D2"/>
    <w:rsid w:val="005F2A83"/>
    <w:rsid w:val="005F3C62"/>
    <w:rsid w:val="005F42D4"/>
    <w:rsid w:val="005F593F"/>
    <w:rsid w:val="005F61FF"/>
    <w:rsid w:val="005F660A"/>
    <w:rsid w:val="005F79B3"/>
    <w:rsid w:val="005F7C05"/>
    <w:rsid w:val="00600798"/>
    <w:rsid w:val="00603935"/>
    <w:rsid w:val="00603AFE"/>
    <w:rsid w:val="00604187"/>
    <w:rsid w:val="0060494E"/>
    <w:rsid w:val="00604CC3"/>
    <w:rsid w:val="00605297"/>
    <w:rsid w:val="0060544C"/>
    <w:rsid w:val="006056F8"/>
    <w:rsid w:val="0060656D"/>
    <w:rsid w:val="006071A6"/>
    <w:rsid w:val="006078C3"/>
    <w:rsid w:val="00607BA8"/>
    <w:rsid w:val="00612D2E"/>
    <w:rsid w:val="006136F8"/>
    <w:rsid w:val="006140BA"/>
    <w:rsid w:val="00614DB6"/>
    <w:rsid w:val="0061566A"/>
    <w:rsid w:val="00617E90"/>
    <w:rsid w:val="00620501"/>
    <w:rsid w:val="00622FDA"/>
    <w:rsid w:val="00624A68"/>
    <w:rsid w:val="006258F7"/>
    <w:rsid w:val="00625961"/>
    <w:rsid w:val="00626083"/>
    <w:rsid w:val="00626243"/>
    <w:rsid w:val="00630E5E"/>
    <w:rsid w:val="006313A2"/>
    <w:rsid w:val="0063204E"/>
    <w:rsid w:val="0063230C"/>
    <w:rsid w:val="00633280"/>
    <w:rsid w:val="0063449F"/>
    <w:rsid w:val="006345F3"/>
    <w:rsid w:val="00636045"/>
    <w:rsid w:val="00636191"/>
    <w:rsid w:val="0063687F"/>
    <w:rsid w:val="00641B1C"/>
    <w:rsid w:val="00642414"/>
    <w:rsid w:val="006441DF"/>
    <w:rsid w:val="00644929"/>
    <w:rsid w:val="0064548C"/>
    <w:rsid w:val="00646130"/>
    <w:rsid w:val="006463A9"/>
    <w:rsid w:val="00647CE2"/>
    <w:rsid w:val="00647F12"/>
    <w:rsid w:val="00650FFB"/>
    <w:rsid w:val="00652E5B"/>
    <w:rsid w:val="00653674"/>
    <w:rsid w:val="00653A3E"/>
    <w:rsid w:val="00653ABA"/>
    <w:rsid w:val="00653E54"/>
    <w:rsid w:val="00656792"/>
    <w:rsid w:val="00656A0D"/>
    <w:rsid w:val="00660250"/>
    <w:rsid w:val="0066125C"/>
    <w:rsid w:val="00661ACF"/>
    <w:rsid w:val="00663D09"/>
    <w:rsid w:val="0066445B"/>
    <w:rsid w:val="0066476B"/>
    <w:rsid w:val="00665D18"/>
    <w:rsid w:val="00665DFF"/>
    <w:rsid w:val="00666760"/>
    <w:rsid w:val="00666CC4"/>
    <w:rsid w:val="00670534"/>
    <w:rsid w:val="00670866"/>
    <w:rsid w:val="00672307"/>
    <w:rsid w:val="006730DB"/>
    <w:rsid w:val="00673ACF"/>
    <w:rsid w:val="00674404"/>
    <w:rsid w:val="00674420"/>
    <w:rsid w:val="00674647"/>
    <w:rsid w:val="006750FF"/>
    <w:rsid w:val="006763B2"/>
    <w:rsid w:val="00680378"/>
    <w:rsid w:val="0068254D"/>
    <w:rsid w:val="006838A0"/>
    <w:rsid w:val="00683F54"/>
    <w:rsid w:val="006847E2"/>
    <w:rsid w:val="00684E71"/>
    <w:rsid w:val="006864F7"/>
    <w:rsid w:val="00686C5F"/>
    <w:rsid w:val="0068751C"/>
    <w:rsid w:val="0069146F"/>
    <w:rsid w:val="00691980"/>
    <w:rsid w:val="00691A1E"/>
    <w:rsid w:val="00692432"/>
    <w:rsid w:val="0069467F"/>
    <w:rsid w:val="00696F5A"/>
    <w:rsid w:val="00697408"/>
    <w:rsid w:val="006976A6"/>
    <w:rsid w:val="006A0B1E"/>
    <w:rsid w:val="006A0D02"/>
    <w:rsid w:val="006A19D7"/>
    <w:rsid w:val="006A1E35"/>
    <w:rsid w:val="006A31C6"/>
    <w:rsid w:val="006A4A6A"/>
    <w:rsid w:val="006A5025"/>
    <w:rsid w:val="006A5DD9"/>
    <w:rsid w:val="006A697D"/>
    <w:rsid w:val="006B0BDE"/>
    <w:rsid w:val="006B2732"/>
    <w:rsid w:val="006B2CBB"/>
    <w:rsid w:val="006B3444"/>
    <w:rsid w:val="006B3658"/>
    <w:rsid w:val="006B50F2"/>
    <w:rsid w:val="006B586E"/>
    <w:rsid w:val="006B63D8"/>
    <w:rsid w:val="006B64C2"/>
    <w:rsid w:val="006B6554"/>
    <w:rsid w:val="006B6925"/>
    <w:rsid w:val="006B793E"/>
    <w:rsid w:val="006C084F"/>
    <w:rsid w:val="006C107B"/>
    <w:rsid w:val="006C18DA"/>
    <w:rsid w:val="006C2D29"/>
    <w:rsid w:val="006C4750"/>
    <w:rsid w:val="006C4BD4"/>
    <w:rsid w:val="006C4FBF"/>
    <w:rsid w:val="006C5085"/>
    <w:rsid w:val="006C5453"/>
    <w:rsid w:val="006C553E"/>
    <w:rsid w:val="006C6414"/>
    <w:rsid w:val="006D0F60"/>
    <w:rsid w:val="006D2A9A"/>
    <w:rsid w:val="006D380E"/>
    <w:rsid w:val="006D3D32"/>
    <w:rsid w:val="006D4803"/>
    <w:rsid w:val="006D4D47"/>
    <w:rsid w:val="006D4F08"/>
    <w:rsid w:val="006D510D"/>
    <w:rsid w:val="006D63B5"/>
    <w:rsid w:val="006D6AF6"/>
    <w:rsid w:val="006D72F5"/>
    <w:rsid w:val="006E0C61"/>
    <w:rsid w:val="006E24F1"/>
    <w:rsid w:val="006E298C"/>
    <w:rsid w:val="006E2C73"/>
    <w:rsid w:val="006E44BA"/>
    <w:rsid w:val="006E704F"/>
    <w:rsid w:val="006E7299"/>
    <w:rsid w:val="006F03E3"/>
    <w:rsid w:val="006F4067"/>
    <w:rsid w:val="006F4F74"/>
    <w:rsid w:val="006F60E8"/>
    <w:rsid w:val="006F656D"/>
    <w:rsid w:val="006F6A0C"/>
    <w:rsid w:val="00704A59"/>
    <w:rsid w:val="00706A66"/>
    <w:rsid w:val="007074C8"/>
    <w:rsid w:val="00712974"/>
    <w:rsid w:val="007134D4"/>
    <w:rsid w:val="00717316"/>
    <w:rsid w:val="00717CF3"/>
    <w:rsid w:val="00721AB9"/>
    <w:rsid w:val="007225A2"/>
    <w:rsid w:val="00726DF3"/>
    <w:rsid w:val="0073030E"/>
    <w:rsid w:val="00730773"/>
    <w:rsid w:val="00731BE3"/>
    <w:rsid w:val="00731C6F"/>
    <w:rsid w:val="00733432"/>
    <w:rsid w:val="00734587"/>
    <w:rsid w:val="00735D5E"/>
    <w:rsid w:val="0073643E"/>
    <w:rsid w:val="0073747F"/>
    <w:rsid w:val="00737791"/>
    <w:rsid w:val="00737B21"/>
    <w:rsid w:val="00740825"/>
    <w:rsid w:val="007412BC"/>
    <w:rsid w:val="00741EEB"/>
    <w:rsid w:val="0074404B"/>
    <w:rsid w:val="007458CB"/>
    <w:rsid w:val="00746D33"/>
    <w:rsid w:val="0075060B"/>
    <w:rsid w:val="00751489"/>
    <w:rsid w:val="007530E9"/>
    <w:rsid w:val="00753591"/>
    <w:rsid w:val="0075382B"/>
    <w:rsid w:val="00753EE1"/>
    <w:rsid w:val="00754250"/>
    <w:rsid w:val="00754618"/>
    <w:rsid w:val="00755DC7"/>
    <w:rsid w:val="00756AD9"/>
    <w:rsid w:val="00756FA4"/>
    <w:rsid w:val="00757AA5"/>
    <w:rsid w:val="007607A2"/>
    <w:rsid w:val="00760BB9"/>
    <w:rsid w:val="007612E7"/>
    <w:rsid w:val="007619E8"/>
    <w:rsid w:val="00762A9B"/>
    <w:rsid w:val="00762EA1"/>
    <w:rsid w:val="007633B6"/>
    <w:rsid w:val="00763891"/>
    <w:rsid w:val="00764184"/>
    <w:rsid w:val="007642B3"/>
    <w:rsid w:val="0076441D"/>
    <w:rsid w:val="007655AD"/>
    <w:rsid w:val="00766011"/>
    <w:rsid w:val="00766933"/>
    <w:rsid w:val="00766CD8"/>
    <w:rsid w:val="00766EA2"/>
    <w:rsid w:val="00767303"/>
    <w:rsid w:val="00771557"/>
    <w:rsid w:val="00772C05"/>
    <w:rsid w:val="0077436B"/>
    <w:rsid w:val="00774924"/>
    <w:rsid w:val="00774D35"/>
    <w:rsid w:val="00774FBB"/>
    <w:rsid w:val="00775B45"/>
    <w:rsid w:val="00777514"/>
    <w:rsid w:val="00777D77"/>
    <w:rsid w:val="00780BB5"/>
    <w:rsid w:val="00783AAC"/>
    <w:rsid w:val="0078584C"/>
    <w:rsid w:val="007859C6"/>
    <w:rsid w:val="00785AD0"/>
    <w:rsid w:val="00786B58"/>
    <w:rsid w:val="00787119"/>
    <w:rsid w:val="0078745B"/>
    <w:rsid w:val="00790A74"/>
    <w:rsid w:val="007913FA"/>
    <w:rsid w:val="0079277E"/>
    <w:rsid w:val="00793531"/>
    <w:rsid w:val="00793F3B"/>
    <w:rsid w:val="0079443E"/>
    <w:rsid w:val="00794C21"/>
    <w:rsid w:val="00794D54"/>
    <w:rsid w:val="00795685"/>
    <w:rsid w:val="0079599E"/>
    <w:rsid w:val="0079634D"/>
    <w:rsid w:val="00796F11"/>
    <w:rsid w:val="007976BE"/>
    <w:rsid w:val="00797DC0"/>
    <w:rsid w:val="007A006B"/>
    <w:rsid w:val="007A0A72"/>
    <w:rsid w:val="007A1B35"/>
    <w:rsid w:val="007A2C62"/>
    <w:rsid w:val="007A2E77"/>
    <w:rsid w:val="007A4084"/>
    <w:rsid w:val="007A4149"/>
    <w:rsid w:val="007A4586"/>
    <w:rsid w:val="007A50AA"/>
    <w:rsid w:val="007A5683"/>
    <w:rsid w:val="007A5CFD"/>
    <w:rsid w:val="007A6381"/>
    <w:rsid w:val="007A6D0A"/>
    <w:rsid w:val="007A6F1D"/>
    <w:rsid w:val="007A7530"/>
    <w:rsid w:val="007A79AB"/>
    <w:rsid w:val="007A7F75"/>
    <w:rsid w:val="007B16F4"/>
    <w:rsid w:val="007B19B5"/>
    <w:rsid w:val="007B2D2C"/>
    <w:rsid w:val="007B363A"/>
    <w:rsid w:val="007B3AF9"/>
    <w:rsid w:val="007B3B71"/>
    <w:rsid w:val="007B56F1"/>
    <w:rsid w:val="007B5CF6"/>
    <w:rsid w:val="007B6C9C"/>
    <w:rsid w:val="007B7530"/>
    <w:rsid w:val="007B7D98"/>
    <w:rsid w:val="007C40CB"/>
    <w:rsid w:val="007C46C6"/>
    <w:rsid w:val="007C4CE3"/>
    <w:rsid w:val="007C5381"/>
    <w:rsid w:val="007C65C4"/>
    <w:rsid w:val="007C6621"/>
    <w:rsid w:val="007C6C0F"/>
    <w:rsid w:val="007C7250"/>
    <w:rsid w:val="007D007D"/>
    <w:rsid w:val="007D0DC1"/>
    <w:rsid w:val="007D1A7F"/>
    <w:rsid w:val="007D27FD"/>
    <w:rsid w:val="007D3574"/>
    <w:rsid w:val="007D429F"/>
    <w:rsid w:val="007D7B09"/>
    <w:rsid w:val="007D7CE9"/>
    <w:rsid w:val="007E14FE"/>
    <w:rsid w:val="007E3F9F"/>
    <w:rsid w:val="007E4139"/>
    <w:rsid w:val="007E4206"/>
    <w:rsid w:val="007E6346"/>
    <w:rsid w:val="007E6E03"/>
    <w:rsid w:val="007E7AC5"/>
    <w:rsid w:val="007F10FE"/>
    <w:rsid w:val="007F16EE"/>
    <w:rsid w:val="007F1EC1"/>
    <w:rsid w:val="007F2538"/>
    <w:rsid w:val="007F26EA"/>
    <w:rsid w:val="007F2EDA"/>
    <w:rsid w:val="007F405B"/>
    <w:rsid w:val="007F4F60"/>
    <w:rsid w:val="007F5369"/>
    <w:rsid w:val="007F5415"/>
    <w:rsid w:val="007F6470"/>
    <w:rsid w:val="007F6692"/>
    <w:rsid w:val="007F6731"/>
    <w:rsid w:val="007F79EA"/>
    <w:rsid w:val="00800242"/>
    <w:rsid w:val="00800665"/>
    <w:rsid w:val="008019E1"/>
    <w:rsid w:val="00802564"/>
    <w:rsid w:val="008040F0"/>
    <w:rsid w:val="00805FA8"/>
    <w:rsid w:val="00807BA9"/>
    <w:rsid w:val="00813430"/>
    <w:rsid w:val="00814248"/>
    <w:rsid w:val="008150A7"/>
    <w:rsid w:val="008170C2"/>
    <w:rsid w:val="0081710F"/>
    <w:rsid w:val="00817593"/>
    <w:rsid w:val="00817594"/>
    <w:rsid w:val="00821589"/>
    <w:rsid w:val="008223AC"/>
    <w:rsid w:val="0082379F"/>
    <w:rsid w:val="00824360"/>
    <w:rsid w:val="00824EBA"/>
    <w:rsid w:val="008271C2"/>
    <w:rsid w:val="0083193A"/>
    <w:rsid w:val="0083193F"/>
    <w:rsid w:val="00833B23"/>
    <w:rsid w:val="0083458C"/>
    <w:rsid w:val="00834770"/>
    <w:rsid w:val="0083572A"/>
    <w:rsid w:val="0084024B"/>
    <w:rsid w:val="00842A96"/>
    <w:rsid w:val="008441BB"/>
    <w:rsid w:val="00844D03"/>
    <w:rsid w:val="00845F54"/>
    <w:rsid w:val="0085065D"/>
    <w:rsid w:val="00852E76"/>
    <w:rsid w:val="008530D1"/>
    <w:rsid w:val="00853706"/>
    <w:rsid w:val="00853AFD"/>
    <w:rsid w:val="008546BD"/>
    <w:rsid w:val="00855782"/>
    <w:rsid w:val="00856840"/>
    <w:rsid w:val="00856FC3"/>
    <w:rsid w:val="008574BA"/>
    <w:rsid w:val="00860B30"/>
    <w:rsid w:val="00861C91"/>
    <w:rsid w:val="00862512"/>
    <w:rsid w:val="0086313D"/>
    <w:rsid w:val="008632B3"/>
    <w:rsid w:val="0086401E"/>
    <w:rsid w:val="0086451B"/>
    <w:rsid w:val="008645ED"/>
    <w:rsid w:val="00864929"/>
    <w:rsid w:val="00864AF5"/>
    <w:rsid w:val="00864B0D"/>
    <w:rsid w:val="00864E6F"/>
    <w:rsid w:val="0086513B"/>
    <w:rsid w:val="008653DC"/>
    <w:rsid w:val="00865718"/>
    <w:rsid w:val="00865880"/>
    <w:rsid w:val="00866017"/>
    <w:rsid w:val="008661D5"/>
    <w:rsid w:val="00867C21"/>
    <w:rsid w:val="00870845"/>
    <w:rsid w:val="00870C34"/>
    <w:rsid w:val="00870FB0"/>
    <w:rsid w:val="00871DC0"/>
    <w:rsid w:val="008721E3"/>
    <w:rsid w:val="008733D6"/>
    <w:rsid w:val="00873701"/>
    <w:rsid w:val="008740E3"/>
    <w:rsid w:val="008746F9"/>
    <w:rsid w:val="008756AC"/>
    <w:rsid w:val="0087597C"/>
    <w:rsid w:val="00880BE4"/>
    <w:rsid w:val="0088166A"/>
    <w:rsid w:val="008817A9"/>
    <w:rsid w:val="0088191B"/>
    <w:rsid w:val="00883A30"/>
    <w:rsid w:val="00883FDD"/>
    <w:rsid w:val="00884A46"/>
    <w:rsid w:val="00884AAF"/>
    <w:rsid w:val="008870A6"/>
    <w:rsid w:val="00887E3F"/>
    <w:rsid w:val="008922BD"/>
    <w:rsid w:val="00895E8F"/>
    <w:rsid w:val="00897B0C"/>
    <w:rsid w:val="008A0547"/>
    <w:rsid w:val="008A18E9"/>
    <w:rsid w:val="008A1DFB"/>
    <w:rsid w:val="008A2E3D"/>
    <w:rsid w:val="008A2EA5"/>
    <w:rsid w:val="008A3162"/>
    <w:rsid w:val="008A3220"/>
    <w:rsid w:val="008A3871"/>
    <w:rsid w:val="008A4C3F"/>
    <w:rsid w:val="008A52CC"/>
    <w:rsid w:val="008A67D1"/>
    <w:rsid w:val="008A6CED"/>
    <w:rsid w:val="008B079C"/>
    <w:rsid w:val="008B0ECA"/>
    <w:rsid w:val="008B19BC"/>
    <w:rsid w:val="008B26C1"/>
    <w:rsid w:val="008B3344"/>
    <w:rsid w:val="008B34E4"/>
    <w:rsid w:val="008B3963"/>
    <w:rsid w:val="008B3B71"/>
    <w:rsid w:val="008B4063"/>
    <w:rsid w:val="008B4A6F"/>
    <w:rsid w:val="008B4D16"/>
    <w:rsid w:val="008B4EBE"/>
    <w:rsid w:val="008B5E66"/>
    <w:rsid w:val="008B6879"/>
    <w:rsid w:val="008B6B07"/>
    <w:rsid w:val="008B74B0"/>
    <w:rsid w:val="008B74C0"/>
    <w:rsid w:val="008C536C"/>
    <w:rsid w:val="008C556C"/>
    <w:rsid w:val="008C62C3"/>
    <w:rsid w:val="008C65C5"/>
    <w:rsid w:val="008C6833"/>
    <w:rsid w:val="008C6AE3"/>
    <w:rsid w:val="008D0531"/>
    <w:rsid w:val="008D1D93"/>
    <w:rsid w:val="008D1E7F"/>
    <w:rsid w:val="008D2D63"/>
    <w:rsid w:val="008D4619"/>
    <w:rsid w:val="008D56A6"/>
    <w:rsid w:val="008E0121"/>
    <w:rsid w:val="008E133A"/>
    <w:rsid w:val="008E3F5A"/>
    <w:rsid w:val="008E4894"/>
    <w:rsid w:val="008E4B9B"/>
    <w:rsid w:val="008E65A2"/>
    <w:rsid w:val="008E6674"/>
    <w:rsid w:val="008F2A83"/>
    <w:rsid w:val="008F5317"/>
    <w:rsid w:val="008F59BA"/>
    <w:rsid w:val="008F5B34"/>
    <w:rsid w:val="008F67C9"/>
    <w:rsid w:val="008F74F4"/>
    <w:rsid w:val="008F75D5"/>
    <w:rsid w:val="009000CF"/>
    <w:rsid w:val="00900AE9"/>
    <w:rsid w:val="00900AFD"/>
    <w:rsid w:val="00901D5C"/>
    <w:rsid w:val="00901DE4"/>
    <w:rsid w:val="00901E73"/>
    <w:rsid w:val="009021C7"/>
    <w:rsid w:val="00905629"/>
    <w:rsid w:val="0090622E"/>
    <w:rsid w:val="00906985"/>
    <w:rsid w:val="0090724E"/>
    <w:rsid w:val="0091024E"/>
    <w:rsid w:val="00910997"/>
    <w:rsid w:val="00910B2D"/>
    <w:rsid w:val="00912470"/>
    <w:rsid w:val="00912C93"/>
    <w:rsid w:val="009138E0"/>
    <w:rsid w:val="00914A6B"/>
    <w:rsid w:val="00917C8C"/>
    <w:rsid w:val="00917ED0"/>
    <w:rsid w:val="00920EF1"/>
    <w:rsid w:val="00921539"/>
    <w:rsid w:val="0092379A"/>
    <w:rsid w:val="009239FD"/>
    <w:rsid w:val="00927788"/>
    <w:rsid w:val="0093005B"/>
    <w:rsid w:val="0093046F"/>
    <w:rsid w:val="00930C36"/>
    <w:rsid w:val="0093154D"/>
    <w:rsid w:val="009319C0"/>
    <w:rsid w:val="00932E8C"/>
    <w:rsid w:val="009342DF"/>
    <w:rsid w:val="009372A4"/>
    <w:rsid w:val="009406EF"/>
    <w:rsid w:val="00940975"/>
    <w:rsid w:val="00940B5F"/>
    <w:rsid w:val="00941D6F"/>
    <w:rsid w:val="009432D5"/>
    <w:rsid w:val="009469C5"/>
    <w:rsid w:val="00947A39"/>
    <w:rsid w:val="00950557"/>
    <w:rsid w:val="00952A13"/>
    <w:rsid w:val="00955837"/>
    <w:rsid w:val="0095586B"/>
    <w:rsid w:val="00957D79"/>
    <w:rsid w:val="009603B0"/>
    <w:rsid w:val="00960518"/>
    <w:rsid w:val="00962D98"/>
    <w:rsid w:val="00963275"/>
    <w:rsid w:val="009646D6"/>
    <w:rsid w:val="0096511C"/>
    <w:rsid w:val="00965167"/>
    <w:rsid w:val="00965664"/>
    <w:rsid w:val="00965B4C"/>
    <w:rsid w:val="0096638F"/>
    <w:rsid w:val="0096656E"/>
    <w:rsid w:val="00970075"/>
    <w:rsid w:val="00972A55"/>
    <w:rsid w:val="00973770"/>
    <w:rsid w:val="00974BB0"/>
    <w:rsid w:val="00975490"/>
    <w:rsid w:val="00975E6A"/>
    <w:rsid w:val="0098043B"/>
    <w:rsid w:val="00981DFF"/>
    <w:rsid w:val="009830B7"/>
    <w:rsid w:val="009832D5"/>
    <w:rsid w:val="00983C97"/>
    <w:rsid w:val="00983E52"/>
    <w:rsid w:val="00984159"/>
    <w:rsid w:val="009842F4"/>
    <w:rsid w:val="0098480E"/>
    <w:rsid w:val="00987D39"/>
    <w:rsid w:val="00992936"/>
    <w:rsid w:val="0099410C"/>
    <w:rsid w:val="00995444"/>
    <w:rsid w:val="00995647"/>
    <w:rsid w:val="00996D5F"/>
    <w:rsid w:val="009A0C93"/>
    <w:rsid w:val="009A16CB"/>
    <w:rsid w:val="009A1F27"/>
    <w:rsid w:val="009A2CBA"/>
    <w:rsid w:val="009A38ED"/>
    <w:rsid w:val="009A5ED6"/>
    <w:rsid w:val="009A6759"/>
    <w:rsid w:val="009B0123"/>
    <w:rsid w:val="009B02AE"/>
    <w:rsid w:val="009B13DB"/>
    <w:rsid w:val="009B1A2C"/>
    <w:rsid w:val="009B1BA8"/>
    <w:rsid w:val="009B1FD9"/>
    <w:rsid w:val="009B2F38"/>
    <w:rsid w:val="009B5132"/>
    <w:rsid w:val="009B5DDD"/>
    <w:rsid w:val="009B75BB"/>
    <w:rsid w:val="009C0229"/>
    <w:rsid w:val="009C07DA"/>
    <w:rsid w:val="009C09DC"/>
    <w:rsid w:val="009C0C43"/>
    <w:rsid w:val="009C16CC"/>
    <w:rsid w:val="009C42A8"/>
    <w:rsid w:val="009C5FB9"/>
    <w:rsid w:val="009C6BA3"/>
    <w:rsid w:val="009D0A56"/>
    <w:rsid w:val="009D1597"/>
    <w:rsid w:val="009D2B97"/>
    <w:rsid w:val="009D2F38"/>
    <w:rsid w:val="009D38F2"/>
    <w:rsid w:val="009D40B2"/>
    <w:rsid w:val="009D51CF"/>
    <w:rsid w:val="009D5493"/>
    <w:rsid w:val="009D64C2"/>
    <w:rsid w:val="009D7654"/>
    <w:rsid w:val="009D7676"/>
    <w:rsid w:val="009D7C68"/>
    <w:rsid w:val="009E0A1E"/>
    <w:rsid w:val="009E1DDE"/>
    <w:rsid w:val="009E25E9"/>
    <w:rsid w:val="009E2B42"/>
    <w:rsid w:val="009E3B3E"/>
    <w:rsid w:val="009E3B5B"/>
    <w:rsid w:val="009E4967"/>
    <w:rsid w:val="009E6385"/>
    <w:rsid w:val="009E66ED"/>
    <w:rsid w:val="009E7051"/>
    <w:rsid w:val="009F07F8"/>
    <w:rsid w:val="009F468E"/>
    <w:rsid w:val="009F5487"/>
    <w:rsid w:val="009F7C4A"/>
    <w:rsid w:val="009F7D31"/>
    <w:rsid w:val="00A005D2"/>
    <w:rsid w:val="00A006F8"/>
    <w:rsid w:val="00A01C7B"/>
    <w:rsid w:val="00A020C8"/>
    <w:rsid w:val="00A04B89"/>
    <w:rsid w:val="00A04E5B"/>
    <w:rsid w:val="00A057EF"/>
    <w:rsid w:val="00A10537"/>
    <w:rsid w:val="00A10AE0"/>
    <w:rsid w:val="00A1174E"/>
    <w:rsid w:val="00A11A64"/>
    <w:rsid w:val="00A14736"/>
    <w:rsid w:val="00A15411"/>
    <w:rsid w:val="00A16182"/>
    <w:rsid w:val="00A169CB"/>
    <w:rsid w:val="00A20859"/>
    <w:rsid w:val="00A21CC6"/>
    <w:rsid w:val="00A21F9B"/>
    <w:rsid w:val="00A2272F"/>
    <w:rsid w:val="00A228A9"/>
    <w:rsid w:val="00A23C27"/>
    <w:rsid w:val="00A242C2"/>
    <w:rsid w:val="00A2626B"/>
    <w:rsid w:val="00A30AC9"/>
    <w:rsid w:val="00A31703"/>
    <w:rsid w:val="00A31B74"/>
    <w:rsid w:val="00A32583"/>
    <w:rsid w:val="00A32793"/>
    <w:rsid w:val="00A32ED7"/>
    <w:rsid w:val="00A331F3"/>
    <w:rsid w:val="00A3410D"/>
    <w:rsid w:val="00A368DF"/>
    <w:rsid w:val="00A36F6B"/>
    <w:rsid w:val="00A37899"/>
    <w:rsid w:val="00A40C17"/>
    <w:rsid w:val="00A42B03"/>
    <w:rsid w:val="00A439B5"/>
    <w:rsid w:val="00A44E5B"/>
    <w:rsid w:val="00A45179"/>
    <w:rsid w:val="00A45718"/>
    <w:rsid w:val="00A45F67"/>
    <w:rsid w:val="00A47849"/>
    <w:rsid w:val="00A50712"/>
    <w:rsid w:val="00A507E6"/>
    <w:rsid w:val="00A51D21"/>
    <w:rsid w:val="00A54CB9"/>
    <w:rsid w:val="00A55806"/>
    <w:rsid w:val="00A55E39"/>
    <w:rsid w:val="00A55EED"/>
    <w:rsid w:val="00A5718B"/>
    <w:rsid w:val="00A610C8"/>
    <w:rsid w:val="00A6373F"/>
    <w:rsid w:val="00A63A1E"/>
    <w:rsid w:val="00A6407C"/>
    <w:rsid w:val="00A64504"/>
    <w:rsid w:val="00A65213"/>
    <w:rsid w:val="00A67AE5"/>
    <w:rsid w:val="00A71411"/>
    <w:rsid w:val="00A7173B"/>
    <w:rsid w:val="00A718BA"/>
    <w:rsid w:val="00A71BC2"/>
    <w:rsid w:val="00A737A9"/>
    <w:rsid w:val="00A737E3"/>
    <w:rsid w:val="00A75EEC"/>
    <w:rsid w:val="00A778C0"/>
    <w:rsid w:val="00A77B75"/>
    <w:rsid w:val="00A80647"/>
    <w:rsid w:val="00A81910"/>
    <w:rsid w:val="00A82E9E"/>
    <w:rsid w:val="00A853BF"/>
    <w:rsid w:val="00A861AC"/>
    <w:rsid w:val="00A872C9"/>
    <w:rsid w:val="00A94448"/>
    <w:rsid w:val="00A961F1"/>
    <w:rsid w:val="00A979DE"/>
    <w:rsid w:val="00AA0015"/>
    <w:rsid w:val="00AA153A"/>
    <w:rsid w:val="00AA2067"/>
    <w:rsid w:val="00AA26D4"/>
    <w:rsid w:val="00AA50D2"/>
    <w:rsid w:val="00AA5DE9"/>
    <w:rsid w:val="00AA6963"/>
    <w:rsid w:val="00AA6FF7"/>
    <w:rsid w:val="00AB031E"/>
    <w:rsid w:val="00AB0B45"/>
    <w:rsid w:val="00AB0B97"/>
    <w:rsid w:val="00AB0F80"/>
    <w:rsid w:val="00AB1506"/>
    <w:rsid w:val="00AB22BC"/>
    <w:rsid w:val="00AB23E4"/>
    <w:rsid w:val="00AB50A2"/>
    <w:rsid w:val="00AC05DB"/>
    <w:rsid w:val="00AC0B9B"/>
    <w:rsid w:val="00AC16C4"/>
    <w:rsid w:val="00AC1CD7"/>
    <w:rsid w:val="00AC2A92"/>
    <w:rsid w:val="00AC437B"/>
    <w:rsid w:val="00AC4EAE"/>
    <w:rsid w:val="00AC6632"/>
    <w:rsid w:val="00AC66B6"/>
    <w:rsid w:val="00AC6E9D"/>
    <w:rsid w:val="00AC7046"/>
    <w:rsid w:val="00AD0219"/>
    <w:rsid w:val="00AD088F"/>
    <w:rsid w:val="00AD2779"/>
    <w:rsid w:val="00AD46ED"/>
    <w:rsid w:val="00AD4AE2"/>
    <w:rsid w:val="00AD4BF3"/>
    <w:rsid w:val="00AD77E1"/>
    <w:rsid w:val="00AD7AEC"/>
    <w:rsid w:val="00AE1BD5"/>
    <w:rsid w:val="00AE1FC5"/>
    <w:rsid w:val="00AE2C96"/>
    <w:rsid w:val="00AE2E94"/>
    <w:rsid w:val="00AE4EDC"/>
    <w:rsid w:val="00AE6A77"/>
    <w:rsid w:val="00AE73E8"/>
    <w:rsid w:val="00AE763E"/>
    <w:rsid w:val="00AE7C1C"/>
    <w:rsid w:val="00AF137A"/>
    <w:rsid w:val="00AF1437"/>
    <w:rsid w:val="00AF1E1D"/>
    <w:rsid w:val="00AF26B0"/>
    <w:rsid w:val="00AF77D9"/>
    <w:rsid w:val="00AF7860"/>
    <w:rsid w:val="00B0087C"/>
    <w:rsid w:val="00B013C5"/>
    <w:rsid w:val="00B02B8B"/>
    <w:rsid w:val="00B04A98"/>
    <w:rsid w:val="00B04FCB"/>
    <w:rsid w:val="00B053E3"/>
    <w:rsid w:val="00B062BB"/>
    <w:rsid w:val="00B06738"/>
    <w:rsid w:val="00B10973"/>
    <w:rsid w:val="00B11E72"/>
    <w:rsid w:val="00B11E77"/>
    <w:rsid w:val="00B144E3"/>
    <w:rsid w:val="00B166F8"/>
    <w:rsid w:val="00B16A44"/>
    <w:rsid w:val="00B1726C"/>
    <w:rsid w:val="00B201F9"/>
    <w:rsid w:val="00B219AD"/>
    <w:rsid w:val="00B22D77"/>
    <w:rsid w:val="00B254AD"/>
    <w:rsid w:val="00B25C6A"/>
    <w:rsid w:val="00B26385"/>
    <w:rsid w:val="00B312A0"/>
    <w:rsid w:val="00B32ECF"/>
    <w:rsid w:val="00B334E9"/>
    <w:rsid w:val="00B34C94"/>
    <w:rsid w:val="00B37129"/>
    <w:rsid w:val="00B374AD"/>
    <w:rsid w:val="00B374C5"/>
    <w:rsid w:val="00B411E3"/>
    <w:rsid w:val="00B417F0"/>
    <w:rsid w:val="00B41D47"/>
    <w:rsid w:val="00B41E06"/>
    <w:rsid w:val="00B42938"/>
    <w:rsid w:val="00B42C42"/>
    <w:rsid w:val="00B42E36"/>
    <w:rsid w:val="00B43FB1"/>
    <w:rsid w:val="00B4675A"/>
    <w:rsid w:val="00B46F38"/>
    <w:rsid w:val="00B5079A"/>
    <w:rsid w:val="00B51C18"/>
    <w:rsid w:val="00B5231B"/>
    <w:rsid w:val="00B53375"/>
    <w:rsid w:val="00B53652"/>
    <w:rsid w:val="00B55EC4"/>
    <w:rsid w:val="00B564F0"/>
    <w:rsid w:val="00B56AD4"/>
    <w:rsid w:val="00B56F75"/>
    <w:rsid w:val="00B57CBD"/>
    <w:rsid w:val="00B613B6"/>
    <w:rsid w:val="00B61E4C"/>
    <w:rsid w:val="00B63FE0"/>
    <w:rsid w:val="00B6538B"/>
    <w:rsid w:val="00B661AB"/>
    <w:rsid w:val="00B67B93"/>
    <w:rsid w:val="00B71A1C"/>
    <w:rsid w:val="00B740E3"/>
    <w:rsid w:val="00B75125"/>
    <w:rsid w:val="00B75887"/>
    <w:rsid w:val="00B75E08"/>
    <w:rsid w:val="00B76085"/>
    <w:rsid w:val="00B76DA2"/>
    <w:rsid w:val="00B77273"/>
    <w:rsid w:val="00B77415"/>
    <w:rsid w:val="00B8077E"/>
    <w:rsid w:val="00B822CF"/>
    <w:rsid w:val="00B85F1B"/>
    <w:rsid w:val="00B86B28"/>
    <w:rsid w:val="00B87EF5"/>
    <w:rsid w:val="00B902A7"/>
    <w:rsid w:val="00B90EA6"/>
    <w:rsid w:val="00B917BB"/>
    <w:rsid w:val="00B919D5"/>
    <w:rsid w:val="00B91AE6"/>
    <w:rsid w:val="00B91CD4"/>
    <w:rsid w:val="00B925D5"/>
    <w:rsid w:val="00B929CF"/>
    <w:rsid w:val="00B932B0"/>
    <w:rsid w:val="00B96CB9"/>
    <w:rsid w:val="00BA605B"/>
    <w:rsid w:val="00BA64FF"/>
    <w:rsid w:val="00BA6C57"/>
    <w:rsid w:val="00BA73DF"/>
    <w:rsid w:val="00BA7D86"/>
    <w:rsid w:val="00BB0A6F"/>
    <w:rsid w:val="00BB28E3"/>
    <w:rsid w:val="00BB33F2"/>
    <w:rsid w:val="00BB38A4"/>
    <w:rsid w:val="00BB5174"/>
    <w:rsid w:val="00BB599F"/>
    <w:rsid w:val="00BC1BEE"/>
    <w:rsid w:val="00BC1E06"/>
    <w:rsid w:val="00BC40EB"/>
    <w:rsid w:val="00BC4228"/>
    <w:rsid w:val="00BC544D"/>
    <w:rsid w:val="00BC54AC"/>
    <w:rsid w:val="00BD05F7"/>
    <w:rsid w:val="00BD0C43"/>
    <w:rsid w:val="00BD2419"/>
    <w:rsid w:val="00BD30C5"/>
    <w:rsid w:val="00BD496A"/>
    <w:rsid w:val="00BD4DA1"/>
    <w:rsid w:val="00BD58FF"/>
    <w:rsid w:val="00BD5DA8"/>
    <w:rsid w:val="00BD7925"/>
    <w:rsid w:val="00BE09C6"/>
    <w:rsid w:val="00BE17FA"/>
    <w:rsid w:val="00BE2451"/>
    <w:rsid w:val="00BE2618"/>
    <w:rsid w:val="00BE265F"/>
    <w:rsid w:val="00BE3236"/>
    <w:rsid w:val="00BE37DB"/>
    <w:rsid w:val="00BE3B15"/>
    <w:rsid w:val="00BE3E5E"/>
    <w:rsid w:val="00BE47A2"/>
    <w:rsid w:val="00BE502C"/>
    <w:rsid w:val="00BE5DC5"/>
    <w:rsid w:val="00BE6B97"/>
    <w:rsid w:val="00BE6BE7"/>
    <w:rsid w:val="00BE6F98"/>
    <w:rsid w:val="00BF06FA"/>
    <w:rsid w:val="00BF1DE8"/>
    <w:rsid w:val="00BF273E"/>
    <w:rsid w:val="00BF407D"/>
    <w:rsid w:val="00BF484A"/>
    <w:rsid w:val="00BF50F3"/>
    <w:rsid w:val="00BF5162"/>
    <w:rsid w:val="00BF5B1C"/>
    <w:rsid w:val="00BF6004"/>
    <w:rsid w:val="00BF6ACE"/>
    <w:rsid w:val="00BF74B5"/>
    <w:rsid w:val="00BF77E0"/>
    <w:rsid w:val="00BF7F01"/>
    <w:rsid w:val="00C00DE1"/>
    <w:rsid w:val="00C01990"/>
    <w:rsid w:val="00C032AB"/>
    <w:rsid w:val="00C034C0"/>
    <w:rsid w:val="00C0392D"/>
    <w:rsid w:val="00C06882"/>
    <w:rsid w:val="00C07B9D"/>
    <w:rsid w:val="00C07DF3"/>
    <w:rsid w:val="00C07FE4"/>
    <w:rsid w:val="00C132B1"/>
    <w:rsid w:val="00C140C3"/>
    <w:rsid w:val="00C14D8F"/>
    <w:rsid w:val="00C163D0"/>
    <w:rsid w:val="00C17097"/>
    <w:rsid w:val="00C206D0"/>
    <w:rsid w:val="00C20BAC"/>
    <w:rsid w:val="00C21606"/>
    <w:rsid w:val="00C23616"/>
    <w:rsid w:val="00C23FF5"/>
    <w:rsid w:val="00C24778"/>
    <w:rsid w:val="00C24ABE"/>
    <w:rsid w:val="00C24F34"/>
    <w:rsid w:val="00C2529D"/>
    <w:rsid w:val="00C25865"/>
    <w:rsid w:val="00C25CAD"/>
    <w:rsid w:val="00C25E7E"/>
    <w:rsid w:val="00C26A83"/>
    <w:rsid w:val="00C30192"/>
    <w:rsid w:val="00C30EDA"/>
    <w:rsid w:val="00C31240"/>
    <w:rsid w:val="00C363CE"/>
    <w:rsid w:val="00C3698A"/>
    <w:rsid w:val="00C37225"/>
    <w:rsid w:val="00C405CA"/>
    <w:rsid w:val="00C41A54"/>
    <w:rsid w:val="00C4336C"/>
    <w:rsid w:val="00C4359F"/>
    <w:rsid w:val="00C43FB8"/>
    <w:rsid w:val="00C50117"/>
    <w:rsid w:val="00C519F6"/>
    <w:rsid w:val="00C53225"/>
    <w:rsid w:val="00C55FA0"/>
    <w:rsid w:val="00C5626A"/>
    <w:rsid w:val="00C56CE8"/>
    <w:rsid w:val="00C57418"/>
    <w:rsid w:val="00C616C9"/>
    <w:rsid w:val="00C647BF"/>
    <w:rsid w:val="00C65342"/>
    <w:rsid w:val="00C66355"/>
    <w:rsid w:val="00C67C04"/>
    <w:rsid w:val="00C7053B"/>
    <w:rsid w:val="00C70FF0"/>
    <w:rsid w:val="00C71E66"/>
    <w:rsid w:val="00C74187"/>
    <w:rsid w:val="00C74378"/>
    <w:rsid w:val="00C74A6F"/>
    <w:rsid w:val="00C74E4A"/>
    <w:rsid w:val="00C759E9"/>
    <w:rsid w:val="00C808B6"/>
    <w:rsid w:val="00C816FC"/>
    <w:rsid w:val="00C821F6"/>
    <w:rsid w:val="00C82B9C"/>
    <w:rsid w:val="00C865C5"/>
    <w:rsid w:val="00C8704E"/>
    <w:rsid w:val="00C90AA5"/>
    <w:rsid w:val="00C90B0F"/>
    <w:rsid w:val="00C915A6"/>
    <w:rsid w:val="00C92A77"/>
    <w:rsid w:val="00C931A4"/>
    <w:rsid w:val="00C94100"/>
    <w:rsid w:val="00C94DCC"/>
    <w:rsid w:val="00C94EFC"/>
    <w:rsid w:val="00C9619A"/>
    <w:rsid w:val="00C965A1"/>
    <w:rsid w:val="00C979B0"/>
    <w:rsid w:val="00CA1442"/>
    <w:rsid w:val="00CA220B"/>
    <w:rsid w:val="00CA2245"/>
    <w:rsid w:val="00CA27D4"/>
    <w:rsid w:val="00CA4501"/>
    <w:rsid w:val="00CA5E85"/>
    <w:rsid w:val="00CA7020"/>
    <w:rsid w:val="00CA77FA"/>
    <w:rsid w:val="00CB010F"/>
    <w:rsid w:val="00CB1829"/>
    <w:rsid w:val="00CB2B45"/>
    <w:rsid w:val="00CB557C"/>
    <w:rsid w:val="00CB66BE"/>
    <w:rsid w:val="00CC0900"/>
    <w:rsid w:val="00CC0A7D"/>
    <w:rsid w:val="00CC19B1"/>
    <w:rsid w:val="00CC2244"/>
    <w:rsid w:val="00CC2B37"/>
    <w:rsid w:val="00CC7198"/>
    <w:rsid w:val="00CC71CC"/>
    <w:rsid w:val="00CD00EF"/>
    <w:rsid w:val="00CD02FC"/>
    <w:rsid w:val="00CD057E"/>
    <w:rsid w:val="00CD059A"/>
    <w:rsid w:val="00CD0839"/>
    <w:rsid w:val="00CD0CD0"/>
    <w:rsid w:val="00CD1D47"/>
    <w:rsid w:val="00CD2216"/>
    <w:rsid w:val="00CD25B1"/>
    <w:rsid w:val="00CD29E2"/>
    <w:rsid w:val="00CD2F7D"/>
    <w:rsid w:val="00CD3ACC"/>
    <w:rsid w:val="00CD43BE"/>
    <w:rsid w:val="00CD44EF"/>
    <w:rsid w:val="00CD4B87"/>
    <w:rsid w:val="00CD63B0"/>
    <w:rsid w:val="00CD7A65"/>
    <w:rsid w:val="00CE053E"/>
    <w:rsid w:val="00CE22C2"/>
    <w:rsid w:val="00CE4E83"/>
    <w:rsid w:val="00CE547A"/>
    <w:rsid w:val="00CE6251"/>
    <w:rsid w:val="00CE784F"/>
    <w:rsid w:val="00CF1318"/>
    <w:rsid w:val="00CF168E"/>
    <w:rsid w:val="00CF1932"/>
    <w:rsid w:val="00CF566F"/>
    <w:rsid w:val="00CF5688"/>
    <w:rsid w:val="00CF6239"/>
    <w:rsid w:val="00CF6A0B"/>
    <w:rsid w:val="00CF708A"/>
    <w:rsid w:val="00CF7EB9"/>
    <w:rsid w:val="00D00CDA"/>
    <w:rsid w:val="00D032C4"/>
    <w:rsid w:val="00D0361E"/>
    <w:rsid w:val="00D04373"/>
    <w:rsid w:val="00D04856"/>
    <w:rsid w:val="00D04900"/>
    <w:rsid w:val="00D04988"/>
    <w:rsid w:val="00D07E89"/>
    <w:rsid w:val="00D115B5"/>
    <w:rsid w:val="00D124E8"/>
    <w:rsid w:val="00D1628A"/>
    <w:rsid w:val="00D17F7F"/>
    <w:rsid w:val="00D249C4"/>
    <w:rsid w:val="00D27022"/>
    <w:rsid w:val="00D27138"/>
    <w:rsid w:val="00D273AB"/>
    <w:rsid w:val="00D30066"/>
    <w:rsid w:val="00D30310"/>
    <w:rsid w:val="00D31C8B"/>
    <w:rsid w:val="00D32244"/>
    <w:rsid w:val="00D33461"/>
    <w:rsid w:val="00D339D8"/>
    <w:rsid w:val="00D33BA3"/>
    <w:rsid w:val="00D35165"/>
    <w:rsid w:val="00D36A28"/>
    <w:rsid w:val="00D376B0"/>
    <w:rsid w:val="00D41578"/>
    <w:rsid w:val="00D42931"/>
    <w:rsid w:val="00D44475"/>
    <w:rsid w:val="00D45AEC"/>
    <w:rsid w:val="00D4663E"/>
    <w:rsid w:val="00D46795"/>
    <w:rsid w:val="00D46957"/>
    <w:rsid w:val="00D471B2"/>
    <w:rsid w:val="00D47478"/>
    <w:rsid w:val="00D503CB"/>
    <w:rsid w:val="00D5041A"/>
    <w:rsid w:val="00D507E5"/>
    <w:rsid w:val="00D5308E"/>
    <w:rsid w:val="00D538B4"/>
    <w:rsid w:val="00D53C4C"/>
    <w:rsid w:val="00D54BF2"/>
    <w:rsid w:val="00D54F42"/>
    <w:rsid w:val="00D571C9"/>
    <w:rsid w:val="00D574AD"/>
    <w:rsid w:val="00D575BF"/>
    <w:rsid w:val="00D610BB"/>
    <w:rsid w:val="00D62475"/>
    <w:rsid w:val="00D63F81"/>
    <w:rsid w:val="00D6453D"/>
    <w:rsid w:val="00D65727"/>
    <w:rsid w:val="00D66457"/>
    <w:rsid w:val="00D66ACC"/>
    <w:rsid w:val="00D673FF"/>
    <w:rsid w:val="00D67714"/>
    <w:rsid w:val="00D714EE"/>
    <w:rsid w:val="00D73810"/>
    <w:rsid w:val="00D73A02"/>
    <w:rsid w:val="00D73D1B"/>
    <w:rsid w:val="00D752F1"/>
    <w:rsid w:val="00D75FDC"/>
    <w:rsid w:val="00D7685C"/>
    <w:rsid w:val="00D76C79"/>
    <w:rsid w:val="00D80806"/>
    <w:rsid w:val="00D815F4"/>
    <w:rsid w:val="00D81DD6"/>
    <w:rsid w:val="00D81F83"/>
    <w:rsid w:val="00D8243D"/>
    <w:rsid w:val="00D84723"/>
    <w:rsid w:val="00D85410"/>
    <w:rsid w:val="00D8590B"/>
    <w:rsid w:val="00D87C1D"/>
    <w:rsid w:val="00D907C2"/>
    <w:rsid w:val="00D90D9F"/>
    <w:rsid w:val="00D913EC"/>
    <w:rsid w:val="00D921E0"/>
    <w:rsid w:val="00D923BB"/>
    <w:rsid w:val="00D92536"/>
    <w:rsid w:val="00D938FE"/>
    <w:rsid w:val="00D9752D"/>
    <w:rsid w:val="00D97F7B"/>
    <w:rsid w:val="00DA02F8"/>
    <w:rsid w:val="00DA205E"/>
    <w:rsid w:val="00DA2DD2"/>
    <w:rsid w:val="00DA2E5F"/>
    <w:rsid w:val="00DA3879"/>
    <w:rsid w:val="00DA4A35"/>
    <w:rsid w:val="00DA5819"/>
    <w:rsid w:val="00DA5BD0"/>
    <w:rsid w:val="00DA64E4"/>
    <w:rsid w:val="00DA7950"/>
    <w:rsid w:val="00DB04C7"/>
    <w:rsid w:val="00DB0A94"/>
    <w:rsid w:val="00DB0FD2"/>
    <w:rsid w:val="00DB34E0"/>
    <w:rsid w:val="00DB47E2"/>
    <w:rsid w:val="00DB50BD"/>
    <w:rsid w:val="00DB6DD7"/>
    <w:rsid w:val="00DB756A"/>
    <w:rsid w:val="00DB7A2D"/>
    <w:rsid w:val="00DB7EFF"/>
    <w:rsid w:val="00DC0633"/>
    <w:rsid w:val="00DC068A"/>
    <w:rsid w:val="00DC130F"/>
    <w:rsid w:val="00DC5569"/>
    <w:rsid w:val="00DC5740"/>
    <w:rsid w:val="00DD061F"/>
    <w:rsid w:val="00DD0DA4"/>
    <w:rsid w:val="00DD1BAD"/>
    <w:rsid w:val="00DD3DE0"/>
    <w:rsid w:val="00DD4478"/>
    <w:rsid w:val="00DD4D12"/>
    <w:rsid w:val="00DD6B85"/>
    <w:rsid w:val="00DD71D9"/>
    <w:rsid w:val="00DD746C"/>
    <w:rsid w:val="00DE01AE"/>
    <w:rsid w:val="00DE0DAF"/>
    <w:rsid w:val="00DE127A"/>
    <w:rsid w:val="00DE18E1"/>
    <w:rsid w:val="00DE1A71"/>
    <w:rsid w:val="00DE1BA5"/>
    <w:rsid w:val="00DE205D"/>
    <w:rsid w:val="00DE2ADA"/>
    <w:rsid w:val="00DE304F"/>
    <w:rsid w:val="00DE3ABA"/>
    <w:rsid w:val="00DE433B"/>
    <w:rsid w:val="00DE46A2"/>
    <w:rsid w:val="00DE4A8F"/>
    <w:rsid w:val="00DE5B11"/>
    <w:rsid w:val="00DE71E0"/>
    <w:rsid w:val="00DE7525"/>
    <w:rsid w:val="00DF10E5"/>
    <w:rsid w:val="00DF16EB"/>
    <w:rsid w:val="00DF214D"/>
    <w:rsid w:val="00DF27DF"/>
    <w:rsid w:val="00DF37A8"/>
    <w:rsid w:val="00DF4495"/>
    <w:rsid w:val="00DF45AF"/>
    <w:rsid w:val="00DF4FE5"/>
    <w:rsid w:val="00DF5057"/>
    <w:rsid w:val="00DF631C"/>
    <w:rsid w:val="00DF725C"/>
    <w:rsid w:val="00E02EB8"/>
    <w:rsid w:val="00E05632"/>
    <w:rsid w:val="00E06061"/>
    <w:rsid w:val="00E06429"/>
    <w:rsid w:val="00E06466"/>
    <w:rsid w:val="00E06B5D"/>
    <w:rsid w:val="00E07B2F"/>
    <w:rsid w:val="00E07FB5"/>
    <w:rsid w:val="00E10314"/>
    <w:rsid w:val="00E10E91"/>
    <w:rsid w:val="00E114D4"/>
    <w:rsid w:val="00E129EF"/>
    <w:rsid w:val="00E133B1"/>
    <w:rsid w:val="00E15792"/>
    <w:rsid w:val="00E15FA7"/>
    <w:rsid w:val="00E1657C"/>
    <w:rsid w:val="00E17226"/>
    <w:rsid w:val="00E17369"/>
    <w:rsid w:val="00E17652"/>
    <w:rsid w:val="00E17DC1"/>
    <w:rsid w:val="00E20A9B"/>
    <w:rsid w:val="00E21CEF"/>
    <w:rsid w:val="00E2255F"/>
    <w:rsid w:val="00E2443D"/>
    <w:rsid w:val="00E246B4"/>
    <w:rsid w:val="00E247E2"/>
    <w:rsid w:val="00E252D8"/>
    <w:rsid w:val="00E27485"/>
    <w:rsid w:val="00E27D2E"/>
    <w:rsid w:val="00E31388"/>
    <w:rsid w:val="00E351FB"/>
    <w:rsid w:val="00E35A55"/>
    <w:rsid w:val="00E36A68"/>
    <w:rsid w:val="00E376B5"/>
    <w:rsid w:val="00E3792F"/>
    <w:rsid w:val="00E40BD5"/>
    <w:rsid w:val="00E418DF"/>
    <w:rsid w:val="00E437CF"/>
    <w:rsid w:val="00E46422"/>
    <w:rsid w:val="00E465D5"/>
    <w:rsid w:val="00E466CD"/>
    <w:rsid w:val="00E468D9"/>
    <w:rsid w:val="00E469D0"/>
    <w:rsid w:val="00E50AE9"/>
    <w:rsid w:val="00E514F1"/>
    <w:rsid w:val="00E5209D"/>
    <w:rsid w:val="00E5312C"/>
    <w:rsid w:val="00E53E30"/>
    <w:rsid w:val="00E54454"/>
    <w:rsid w:val="00E563C0"/>
    <w:rsid w:val="00E60036"/>
    <w:rsid w:val="00E60C8B"/>
    <w:rsid w:val="00E61869"/>
    <w:rsid w:val="00E623AD"/>
    <w:rsid w:val="00E63E70"/>
    <w:rsid w:val="00E64FEA"/>
    <w:rsid w:val="00E6671C"/>
    <w:rsid w:val="00E66FC9"/>
    <w:rsid w:val="00E6766B"/>
    <w:rsid w:val="00E70EE3"/>
    <w:rsid w:val="00E711DE"/>
    <w:rsid w:val="00E71C1E"/>
    <w:rsid w:val="00E72E87"/>
    <w:rsid w:val="00E74263"/>
    <w:rsid w:val="00E77052"/>
    <w:rsid w:val="00E7764B"/>
    <w:rsid w:val="00E77683"/>
    <w:rsid w:val="00E7786F"/>
    <w:rsid w:val="00E82D2A"/>
    <w:rsid w:val="00E82F79"/>
    <w:rsid w:val="00E83567"/>
    <w:rsid w:val="00E839E5"/>
    <w:rsid w:val="00E85053"/>
    <w:rsid w:val="00E874A7"/>
    <w:rsid w:val="00E90B9B"/>
    <w:rsid w:val="00E91592"/>
    <w:rsid w:val="00E91A38"/>
    <w:rsid w:val="00E923E7"/>
    <w:rsid w:val="00E93058"/>
    <w:rsid w:val="00E933E0"/>
    <w:rsid w:val="00E9357C"/>
    <w:rsid w:val="00E94600"/>
    <w:rsid w:val="00E949AF"/>
    <w:rsid w:val="00E94D38"/>
    <w:rsid w:val="00E9552C"/>
    <w:rsid w:val="00E95D4F"/>
    <w:rsid w:val="00E95FEF"/>
    <w:rsid w:val="00E9621E"/>
    <w:rsid w:val="00EA0884"/>
    <w:rsid w:val="00EA16CC"/>
    <w:rsid w:val="00EA1BAE"/>
    <w:rsid w:val="00EA26D8"/>
    <w:rsid w:val="00EA320E"/>
    <w:rsid w:val="00EA3E73"/>
    <w:rsid w:val="00EA425A"/>
    <w:rsid w:val="00EA65FB"/>
    <w:rsid w:val="00EA69AE"/>
    <w:rsid w:val="00EA6A49"/>
    <w:rsid w:val="00EA70D0"/>
    <w:rsid w:val="00EA7471"/>
    <w:rsid w:val="00EB0717"/>
    <w:rsid w:val="00EB0936"/>
    <w:rsid w:val="00EB0DFD"/>
    <w:rsid w:val="00EB199F"/>
    <w:rsid w:val="00EB35DE"/>
    <w:rsid w:val="00EB41AA"/>
    <w:rsid w:val="00EB44F2"/>
    <w:rsid w:val="00EB4766"/>
    <w:rsid w:val="00EB58AF"/>
    <w:rsid w:val="00EB6A27"/>
    <w:rsid w:val="00EB6F0D"/>
    <w:rsid w:val="00EB7C0B"/>
    <w:rsid w:val="00EC13C7"/>
    <w:rsid w:val="00EC1544"/>
    <w:rsid w:val="00EC1F2C"/>
    <w:rsid w:val="00EC5500"/>
    <w:rsid w:val="00EC5953"/>
    <w:rsid w:val="00EC5F9D"/>
    <w:rsid w:val="00EC640B"/>
    <w:rsid w:val="00EC6962"/>
    <w:rsid w:val="00EC7256"/>
    <w:rsid w:val="00EC73E2"/>
    <w:rsid w:val="00ED05B9"/>
    <w:rsid w:val="00ED2053"/>
    <w:rsid w:val="00ED2548"/>
    <w:rsid w:val="00ED2C77"/>
    <w:rsid w:val="00ED306A"/>
    <w:rsid w:val="00ED4BBB"/>
    <w:rsid w:val="00ED6236"/>
    <w:rsid w:val="00ED63C6"/>
    <w:rsid w:val="00ED6BF7"/>
    <w:rsid w:val="00ED6DBD"/>
    <w:rsid w:val="00ED7404"/>
    <w:rsid w:val="00ED7596"/>
    <w:rsid w:val="00EE0920"/>
    <w:rsid w:val="00EE0BB8"/>
    <w:rsid w:val="00EE0E43"/>
    <w:rsid w:val="00EE1154"/>
    <w:rsid w:val="00EE1C52"/>
    <w:rsid w:val="00EE27B4"/>
    <w:rsid w:val="00EE283C"/>
    <w:rsid w:val="00EE5E20"/>
    <w:rsid w:val="00EE66EE"/>
    <w:rsid w:val="00EE6FED"/>
    <w:rsid w:val="00EF0001"/>
    <w:rsid w:val="00EF0720"/>
    <w:rsid w:val="00EF0B34"/>
    <w:rsid w:val="00EF2003"/>
    <w:rsid w:val="00EF3481"/>
    <w:rsid w:val="00EF408B"/>
    <w:rsid w:val="00EF559C"/>
    <w:rsid w:val="00EF5A3A"/>
    <w:rsid w:val="00EF61F2"/>
    <w:rsid w:val="00EF7E77"/>
    <w:rsid w:val="00F0032D"/>
    <w:rsid w:val="00F00656"/>
    <w:rsid w:val="00F01605"/>
    <w:rsid w:val="00F01D1B"/>
    <w:rsid w:val="00F022E4"/>
    <w:rsid w:val="00F02867"/>
    <w:rsid w:val="00F02E58"/>
    <w:rsid w:val="00F04C28"/>
    <w:rsid w:val="00F05BE3"/>
    <w:rsid w:val="00F06483"/>
    <w:rsid w:val="00F10811"/>
    <w:rsid w:val="00F1199E"/>
    <w:rsid w:val="00F14228"/>
    <w:rsid w:val="00F15716"/>
    <w:rsid w:val="00F157D3"/>
    <w:rsid w:val="00F15A2F"/>
    <w:rsid w:val="00F16B06"/>
    <w:rsid w:val="00F17878"/>
    <w:rsid w:val="00F17BCE"/>
    <w:rsid w:val="00F208C7"/>
    <w:rsid w:val="00F23427"/>
    <w:rsid w:val="00F25BC9"/>
    <w:rsid w:val="00F25E69"/>
    <w:rsid w:val="00F27C56"/>
    <w:rsid w:val="00F316FF"/>
    <w:rsid w:val="00F3448E"/>
    <w:rsid w:val="00F34AFC"/>
    <w:rsid w:val="00F351B7"/>
    <w:rsid w:val="00F35421"/>
    <w:rsid w:val="00F3728C"/>
    <w:rsid w:val="00F37DEB"/>
    <w:rsid w:val="00F41617"/>
    <w:rsid w:val="00F41649"/>
    <w:rsid w:val="00F41984"/>
    <w:rsid w:val="00F41A6B"/>
    <w:rsid w:val="00F43D3B"/>
    <w:rsid w:val="00F4491D"/>
    <w:rsid w:val="00F44A43"/>
    <w:rsid w:val="00F44BBD"/>
    <w:rsid w:val="00F46366"/>
    <w:rsid w:val="00F4694E"/>
    <w:rsid w:val="00F47778"/>
    <w:rsid w:val="00F50377"/>
    <w:rsid w:val="00F5126B"/>
    <w:rsid w:val="00F51804"/>
    <w:rsid w:val="00F5295D"/>
    <w:rsid w:val="00F53186"/>
    <w:rsid w:val="00F5343B"/>
    <w:rsid w:val="00F54D25"/>
    <w:rsid w:val="00F56F60"/>
    <w:rsid w:val="00F57190"/>
    <w:rsid w:val="00F57322"/>
    <w:rsid w:val="00F57734"/>
    <w:rsid w:val="00F57981"/>
    <w:rsid w:val="00F57DF0"/>
    <w:rsid w:val="00F600DE"/>
    <w:rsid w:val="00F6099A"/>
    <w:rsid w:val="00F6332D"/>
    <w:rsid w:val="00F63C7B"/>
    <w:rsid w:val="00F64320"/>
    <w:rsid w:val="00F645B3"/>
    <w:rsid w:val="00F646E1"/>
    <w:rsid w:val="00F64F22"/>
    <w:rsid w:val="00F6579E"/>
    <w:rsid w:val="00F6660F"/>
    <w:rsid w:val="00F71014"/>
    <w:rsid w:val="00F7254B"/>
    <w:rsid w:val="00F74195"/>
    <w:rsid w:val="00F7481D"/>
    <w:rsid w:val="00F74A45"/>
    <w:rsid w:val="00F74DF2"/>
    <w:rsid w:val="00F7522A"/>
    <w:rsid w:val="00F76387"/>
    <w:rsid w:val="00F77079"/>
    <w:rsid w:val="00F821CF"/>
    <w:rsid w:val="00F857EE"/>
    <w:rsid w:val="00F86B7B"/>
    <w:rsid w:val="00F86FDB"/>
    <w:rsid w:val="00F8753B"/>
    <w:rsid w:val="00F91DF5"/>
    <w:rsid w:val="00F92772"/>
    <w:rsid w:val="00F9623C"/>
    <w:rsid w:val="00FA088B"/>
    <w:rsid w:val="00FA135F"/>
    <w:rsid w:val="00FA2526"/>
    <w:rsid w:val="00FA2D92"/>
    <w:rsid w:val="00FA2E55"/>
    <w:rsid w:val="00FA386B"/>
    <w:rsid w:val="00FA3B43"/>
    <w:rsid w:val="00FA3C00"/>
    <w:rsid w:val="00FA41FE"/>
    <w:rsid w:val="00FA4538"/>
    <w:rsid w:val="00FA6913"/>
    <w:rsid w:val="00FA6BDC"/>
    <w:rsid w:val="00FA6CFF"/>
    <w:rsid w:val="00FB064C"/>
    <w:rsid w:val="00FB15DA"/>
    <w:rsid w:val="00FB318B"/>
    <w:rsid w:val="00FB367D"/>
    <w:rsid w:val="00FB3713"/>
    <w:rsid w:val="00FB3DCE"/>
    <w:rsid w:val="00FC00D9"/>
    <w:rsid w:val="00FC1172"/>
    <w:rsid w:val="00FC1F65"/>
    <w:rsid w:val="00FC2865"/>
    <w:rsid w:val="00FC289B"/>
    <w:rsid w:val="00FC3085"/>
    <w:rsid w:val="00FC48AA"/>
    <w:rsid w:val="00FC59C8"/>
    <w:rsid w:val="00FC7181"/>
    <w:rsid w:val="00FC7A4B"/>
    <w:rsid w:val="00FD15AA"/>
    <w:rsid w:val="00FD16FD"/>
    <w:rsid w:val="00FD1DA6"/>
    <w:rsid w:val="00FD2680"/>
    <w:rsid w:val="00FD31C8"/>
    <w:rsid w:val="00FD4BC9"/>
    <w:rsid w:val="00FD5CB8"/>
    <w:rsid w:val="00FD5FA7"/>
    <w:rsid w:val="00FE0416"/>
    <w:rsid w:val="00FE17D7"/>
    <w:rsid w:val="00FE1ECA"/>
    <w:rsid w:val="00FE23BD"/>
    <w:rsid w:val="00FE2779"/>
    <w:rsid w:val="00FE2AF7"/>
    <w:rsid w:val="00FE33AF"/>
    <w:rsid w:val="00FE4C50"/>
    <w:rsid w:val="00FE4E2B"/>
    <w:rsid w:val="00FE5B99"/>
    <w:rsid w:val="00FE6050"/>
    <w:rsid w:val="00FE6545"/>
    <w:rsid w:val="00FE746E"/>
    <w:rsid w:val="00FF2786"/>
    <w:rsid w:val="00FF2BF8"/>
    <w:rsid w:val="00FF3844"/>
    <w:rsid w:val="00FF5145"/>
    <w:rsid w:val="00FF52F2"/>
    <w:rsid w:val="00FF5A62"/>
    <w:rsid w:val="00FF5D5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F7D"/>
    <w:rPr>
      <w:sz w:val="24"/>
      <w:szCs w:val="24"/>
    </w:rPr>
  </w:style>
  <w:style w:type="paragraph" w:styleId="Ttulo1">
    <w:name w:val="heading 1"/>
    <w:basedOn w:val="Normal"/>
    <w:next w:val="Normal"/>
    <w:link w:val="Ttulo1Car"/>
    <w:uiPriority w:val="99"/>
    <w:qFormat/>
    <w:rsid w:val="00EA3E73"/>
    <w:pPr>
      <w:keepNext/>
      <w:numPr>
        <w:numId w:val="1"/>
      </w:numPr>
      <w:tabs>
        <w:tab w:val="left" w:pos="1650"/>
      </w:tabs>
      <w:ind w:left="283" w:hanging="283"/>
      <w:outlineLvl w:val="0"/>
    </w:pPr>
    <w:rPr>
      <w:rFonts w:ascii="Arial" w:hAnsi="Arial"/>
      <w:b/>
      <w:sz w:val="20"/>
      <w:szCs w:val="20"/>
      <w:lang w:val="es-ES_tradnl"/>
    </w:rPr>
  </w:style>
  <w:style w:type="paragraph" w:styleId="Ttulo2">
    <w:name w:val="heading 2"/>
    <w:basedOn w:val="Normal"/>
    <w:next w:val="Normal"/>
    <w:link w:val="Ttulo2Car"/>
    <w:uiPriority w:val="99"/>
    <w:qFormat/>
    <w:rsid w:val="00D35165"/>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9"/>
    <w:qFormat/>
    <w:rsid w:val="00EA3E73"/>
    <w:pPr>
      <w:keepNext/>
      <w:jc w:val="right"/>
      <w:outlineLvl w:val="2"/>
    </w:pPr>
    <w:rPr>
      <w:rFonts w:ascii="Cambria" w:hAnsi="Cambria"/>
      <w:b/>
      <w:bCs/>
      <w:sz w:val="26"/>
      <w:szCs w:val="26"/>
    </w:rPr>
  </w:style>
  <w:style w:type="paragraph" w:styleId="Ttulo4">
    <w:name w:val="heading 4"/>
    <w:basedOn w:val="Normal"/>
    <w:next w:val="Normal"/>
    <w:link w:val="Ttulo4Car"/>
    <w:uiPriority w:val="99"/>
    <w:qFormat/>
    <w:rsid w:val="00EA3E73"/>
    <w:pPr>
      <w:keepNext/>
      <w:jc w:val="center"/>
      <w:outlineLvl w:val="3"/>
    </w:pPr>
    <w:rPr>
      <w:rFonts w:ascii="Calibri" w:hAnsi="Calibri"/>
      <w:b/>
      <w:bCs/>
      <w:sz w:val="28"/>
      <w:szCs w:val="28"/>
    </w:rPr>
  </w:style>
  <w:style w:type="paragraph" w:styleId="Ttulo6">
    <w:name w:val="heading 6"/>
    <w:basedOn w:val="Normal"/>
    <w:next w:val="Normal"/>
    <w:link w:val="Ttulo6Car"/>
    <w:uiPriority w:val="99"/>
    <w:qFormat/>
    <w:rsid w:val="00EA3E73"/>
    <w:pPr>
      <w:keepNext/>
      <w:jc w:val="right"/>
      <w:outlineLvl w:val="5"/>
    </w:pPr>
    <w:rPr>
      <w:rFonts w:ascii="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98480E"/>
    <w:rPr>
      <w:rFonts w:ascii="Arial" w:hAnsi="Arial"/>
      <w:b/>
      <w:lang w:val="es-ES_tradnl"/>
    </w:rPr>
  </w:style>
  <w:style w:type="character" w:customStyle="1" w:styleId="Ttulo2Car">
    <w:name w:val="Título 2 Car"/>
    <w:link w:val="Ttulo2"/>
    <w:uiPriority w:val="99"/>
    <w:semiHidden/>
    <w:locked/>
    <w:rsid w:val="0098480E"/>
    <w:rPr>
      <w:rFonts w:ascii="Cambria" w:hAnsi="Cambria" w:cs="Times New Roman"/>
      <w:b/>
      <w:bCs/>
      <w:i/>
      <w:iCs/>
      <w:sz w:val="28"/>
      <w:szCs w:val="28"/>
      <w:lang w:val="es-ES" w:eastAsia="es-ES"/>
    </w:rPr>
  </w:style>
  <w:style w:type="character" w:customStyle="1" w:styleId="Ttulo3Car">
    <w:name w:val="Título 3 Car"/>
    <w:link w:val="Ttulo3"/>
    <w:uiPriority w:val="99"/>
    <w:semiHidden/>
    <w:locked/>
    <w:rsid w:val="0098480E"/>
    <w:rPr>
      <w:rFonts w:ascii="Cambria" w:hAnsi="Cambria" w:cs="Times New Roman"/>
      <w:b/>
      <w:bCs/>
      <w:sz w:val="26"/>
      <w:szCs w:val="26"/>
      <w:lang w:val="es-ES" w:eastAsia="es-ES"/>
    </w:rPr>
  </w:style>
  <w:style w:type="character" w:customStyle="1" w:styleId="Ttulo4Car">
    <w:name w:val="Título 4 Car"/>
    <w:link w:val="Ttulo4"/>
    <w:uiPriority w:val="99"/>
    <w:semiHidden/>
    <w:locked/>
    <w:rsid w:val="0098480E"/>
    <w:rPr>
      <w:rFonts w:ascii="Calibri" w:hAnsi="Calibri" w:cs="Times New Roman"/>
      <w:b/>
      <w:bCs/>
      <w:sz w:val="28"/>
      <w:szCs w:val="28"/>
      <w:lang w:val="es-ES" w:eastAsia="es-ES"/>
    </w:rPr>
  </w:style>
  <w:style w:type="character" w:customStyle="1" w:styleId="Ttulo6Car">
    <w:name w:val="Título 6 Car"/>
    <w:link w:val="Ttulo6"/>
    <w:uiPriority w:val="99"/>
    <w:semiHidden/>
    <w:locked/>
    <w:rsid w:val="0098480E"/>
    <w:rPr>
      <w:rFonts w:ascii="Calibri" w:hAnsi="Calibri" w:cs="Times New Roman"/>
      <w:b/>
      <w:bCs/>
      <w:lang w:val="es-ES" w:eastAsia="es-ES"/>
    </w:rPr>
  </w:style>
  <w:style w:type="paragraph" w:styleId="Textoindependiente2">
    <w:name w:val="Body Text 2"/>
    <w:basedOn w:val="Normal"/>
    <w:link w:val="Textoindependiente2Car"/>
    <w:uiPriority w:val="99"/>
    <w:rsid w:val="00EA3E73"/>
    <w:pPr>
      <w:jc w:val="both"/>
    </w:pPr>
    <w:rPr>
      <w:rFonts w:ascii="Arial" w:hAnsi="Arial"/>
      <w:b/>
      <w:sz w:val="22"/>
      <w:szCs w:val="20"/>
      <w:lang w:val="es-AR"/>
    </w:rPr>
  </w:style>
  <w:style w:type="character" w:customStyle="1" w:styleId="Textoindependiente2Car">
    <w:name w:val="Texto independiente 2 Car"/>
    <w:link w:val="Textoindependiente2"/>
    <w:uiPriority w:val="99"/>
    <w:locked/>
    <w:rsid w:val="00A31703"/>
    <w:rPr>
      <w:rFonts w:ascii="Arial" w:hAnsi="Arial" w:cs="Times New Roman"/>
      <w:b/>
      <w:sz w:val="22"/>
      <w:lang w:val="es-AR" w:eastAsia="es-ES"/>
    </w:rPr>
  </w:style>
  <w:style w:type="paragraph" w:styleId="Encabezado">
    <w:name w:val="header"/>
    <w:basedOn w:val="Normal"/>
    <w:link w:val="EncabezadoCar"/>
    <w:uiPriority w:val="99"/>
    <w:rsid w:val="00A65213"/>
    <w:pPr>
      <w:tabs>
        <w:tab w:val="center" w:pos="4252"/>
        <w:tab w:val="right" w:pos="8504"/>
      </w:tabs>
    </w:pPr>
  </w:style>
  <w:style w:type="character" w:customStyle="1" w:styleId="EncabezadoCar">
    <w:name w:val="Encabezado Car"/>
    <w:link w:val="Encabezado"/>
    <w:uiPriority w:val="99"/>
    <w:locked/>
    <w:rsid w:val="0098480E"/>
    <w:rPr>
      <w:rFonts w:cs="Times New Roman"/>
      <w:sz w:val="24"/>
      <w:szCs w:val="24"/>
      <w:lang w:val="es-ES" w:eastAsia="es-ES"/>
    </w:rPr>
  </w:style>
  <w:style w:type="paragraph" w:styleId="Piedepgina">
    <w:name w:val="footer"/>
    <w:basedOn w:val="Normal"/>
    <w:link w:val="PiedepginaCar"/>
    <w:uiPriority w:val="99"/>
    <w:rsid w:val="00A65213"/>
    <w:pPr>
      <w:tabs>
        <w:tab w:val="center" w:pos="4252"/>
        <w:tab w:val="right" w:pos="8504"/>
      </w:tabs>
    </w:pPr>
  </w:style>
  <w:style w:type="character" w:customStyle="1" w:styleId="PiedepginaCar">
    <w:name w:val="Pie de página Car"/>
    <w:link w:val="Piedepgina"/>
    <w:uiPriority w:val="99"/>
    <w:locked/>
    <w:rsid w:val="0098480E"/>
    <w:rPr>
      <w:rFonts w:cs="Times New Roman"/>
      <w:sz w:val="24"/>
      <w:szCs w:val="24"/>
      <w:lang w:val="es-ES" w:eastAsia="es-ES"/>
    </w:rPr>
  </w:style>
  <w:style w:type="character" w:styleId="Hipervnculo">
    <w:name w:val="Hyperlink"/>
    <w:uiPriority w:val="99"/>
    <w:rsid w:val="00A65213"/>
    <w:rPr>
      <w:rFonts w:cs="Times New Roman"/>
      <w:color w:val="0000FF"/>
      <w:u w:val="single"/>
    </w:rPr>
  </w:style>
  <w:style w:type="paragraph" w:styleId="Textoindependiente">
    <w:name w:val="Body Text"/>
    <w:basedOn w:val="Normal"/>
    <w:link w:val="TextoindependienteCar"/>
    <w:uiPriority w:val="99"/>
    <w:rsid w:val="00F74195"/>
    <w:pPr>
      <w:spacing w:after="120"/>
    </w:pPr>
  </w:style>
  <w:style w:type="character" w:customStyle="1" w:styleId="TextoindependienteCar">
    <w:name w:val="Texto independiente Car"/>
    <w:link w:val="Textoindependiente"/>
    <w:uiPriority w:val="99"/>
    <w:semiHidden/>
    <w:locked/>
    <w:rsid w:val="0098480E"/>
    <w:rPr>
      <w:rFonts w:cs="Times New Roman"/>
      <w:sz w:val="24"/>
      <w:szCs w:val="24"/>
      <w:lang w:val="es-ES" w:eastAsia="es-ES"/>
    </w:rPr>
  </w:style>
  <w:style w:type="character" w:styleId="Textoennegrita">
    <w:name w:val="Strong"/>
    <w:uiPriority w:val="22"/>
    <w:qFormat/>
    <w:rsid w:val="00DE4A8F"/>
    <w:rPr>
      <w:rFonts w:cs="Times New Roman"/>
      <w:b/>
    </w:rPr>
  </w:style>
  <w:style w:type="paragraph" w:styleId="NormalWeb">
    <w:name w:val="Normal (Web)"/>
    <w:basedOn w:val="Normal"/>
    <w:uiPriority w:val="99"/>
    <w:rsid w:val="000F695D"/>
    <w:pPr>
      <w:spacing w:before="100" w:beforeAutospacing="1" w:after="100" w:afterAutospacing="1"/>
    </w:pPr>
  </w:style>
  <w:style w:type="paragraph" w:customStyle="1" w:styleId="capituloarticulo">
    <w:name w:val="capituloarticulo"/>
    <w:basedOn w:val="Normal"/>
    <w:uiPriority w:val="99"/>
    <w:rsid w:val="005811C5"/>
    <w:pPr>
      <w:spacing w:before="100" w:beforeAutospacing="1" w:after="100" w:afterAutospacing="1"/>
      <w:jc w:val="center"/>
    </w:pPr>
    <w:rPr>
      <w:rFonts w:ascii="Arial" w:hAnsi="Arial" w:cs="Arial"/>
      <w:b/>
      <w:bCs/>
      <w:sz w:val="22"/>
      <w:szCs w:val="22"/>
    </w:rPr>
  </w:style>
  <w:style w:type="paragraph" w:styleId="Textosinformato">
    <w:name w:val="Plain Text"/>
    <w:basedOn w:val="Normal"/>
    <w:link w:val="TextosinformatoCar"/>
    <w:uiPriority w:val="99"/>
    <w:rsid w:val="005811C5"/>
    <w:pPr>
      <w:spacing w:before="100" w:beforeAutospacing="1" w:after="100" w:afterAutospacing="1"/>
    </w:pPr>
    <w:rPr>
      <w:rFonts w:ascii="Courier New" w:hAnsi="Courier New"/>
      <w:sz w:val="20"/>
      <w:szCs w:val="20"/>
    </w:rPr>
  </w:style>
  <w:style w:type="character" w:customStyle="1" w:styleId="TextosinformatoCar">
    <w:name w:val="Texto sin formato Car"/>
    <w:link w:val="Textosinformato"/>
    <w:uiPriority w:val="99"/>
    <w:semiHidden/>
    <w:locked/>
    <w:rsid w:val="0098480E"/>
    <w:rPr>
      <w:rFonts w:ascii="Courier New" w:hAnsi="Courier New" w:cs="Courier New"/>
      <w:sz w:val="20"/>
      <w:szCs w:val="20"/>
      <w:lang w:val="es-ES" w:eastAsia="es-ES"/>
    </w:rPr>
  </w:style>
  <w:style w:type="paragraph" w:customStyle="1" w:styleId="campoocultonovedades">
    <w:name w:val="campoocultonovedades"/>
    <w:basedOn w:val="Normal"/>
    <w:uiPriority w:val="99"/>
    <w:rsid w:val="002613BF"/>
    <w:rPr>
      <w:color w:val="FFFFFF"/>
    </w:rPr>
  </w:style>
  <w:style w:type="paragraph" w:customStyle="1" w:styleId="lineanegrasumario">
    <w:name w:val="lineanegrasumario"/>
    <w:basedOn w:val="Normal"/>
    <w:uiPriority w:val="99"/>
    <w:rsid w:val="002613BF"/>
    <w:pPr>
      <w:pBdr>
        <w:top w:val="single" w:sz="6" w:space="5" w:color="000000"/>
        <w:bottom w:val="single" w:sz="6" w:space="5" w:color="000000"/>
      </w:pBdr>
      <w:jc w:val="both"/>
    </w:pPr>
    <w:rPr>
      <w:rFonts w:ascii="Verdana" w:hAnsi="Verdana"/>
      <w:sz w:val="14"/>
      <w:szCs w:val="14"/>
    </w:rPr>
  </w:style>
  <w:style w:type="paragraph" w:customStyle="1" w:styleId="rotulonovedades">
    <w:name w:val="rotulonovedades"/>
    <w:basedOn w:val="Normal"/>
    <w:uiPriority w:val="99"/>
    <w:rsid w:val="002613BF"/>
    <w:rPr>
      <w:rFonts w:ascii="Verdana" w:hAnsi="Verdana"/>
      <w:sz w:val="16"/>
      <w:szCs w:val="16"/>
    </w:rPr>
  </w:style>
  <w:style w:type="paragraph" w:customStyle="1" w:styleId="sangrianovedades">
    <w:name w:val="sangrianovedades"/>
    <w:basedOn w:val="Normal"/>
    <w:rsid w:val="002613BF"/>
    <w:pPr>
      <w:spacing w:before="80"/>
      <w:ind w:firstLine="360"/>
      <w:jc w:val="both"/>
    </w:pPr>
    <w:rPr>
      <w:rFonts w:ascii="Verdana" w:hAnsi="Verdana"/>
      <w:sz w:val="16"/>
      <w:szCs w:val="16"/>
    </w:rPr>
  </w:style>
  <w:style w:type="paragraph" w:customStyle="1" w:styleId="1erfrancesnovedades">
    <w:name w:val="1erfrancesnovedades"/>
    <w:basedOn w:val="Normal"/>
    <w:uiPriority w:val="99"/>
    <w:rsid w:val="002613BF"/>
    <w:pPr>
      <w:spacing w:before="80"/>
      <w:ind w:left="360"/>
      <w:jc w:val="both"/>
    </w:pPr>
    <w:rPr>
      <w:rFonts w:ascii="Verdana" w:hAnsi="Verdana"/>
      <w:sz w:val="16"/>
      <w:szCs w:val="16"/>
    </w:rPr>
  </w:style>
  <w:style w:type="paragraph" w:customStyle="1" w:styleId="encabezadonovedades">
    <w:name w:val="encabezadonovedades"/>
    <w:basedOn w:val="Normal"/>
    <w:uiPriority w:val="99"/>
    <w:rsid w:val="002613BF"/>
    <w:pPr>
      <w:spacing w:before="100" w:after="120"/>
      <w:jc w:val="both"/>
    </w:pPr>
    <w:rPr>
      <w:rFonts w:ascii="Verdana" w:hAnsi="Verdana"/>
      <w:b/>
      <w:bCs/>
      <w:sz w:val="20"/>
      <w:szCs w:val="20"/>
    </w:rPr>
  </w:style>
  <w:style w:type="paragraph" w:customStyle="1" w:styleId="numerodenormanovedades">
    <w:name w:val="numerodenormanovedades"/>
    <w:basedOn w:val="Normal"/>
    <w:uiPriority w:val="99"/>
    <w:rsid w:val="002613BF"/>
    <w:pPr>
      <w:pBdr>
        <w:top w:val="single" w:sz="6" w:space="5" w:color="000000"/>
      </w:pBdr>
      <w:jc w:val="both"/>
    </w:pPr>
    <w:rPr>
      <w:rFonts w:ascii="Verdana" w:hAnsi="Verdana"/>
      <w:b/>
      <w:bCs/>
      <w:color w:val="000000"/>
      <w:sz w:val="26"/>
      <w:szCs w:val="26"/>
    </w:rPr>
  </w:style>
  <w:style w:type="paragraph" w:customStyle="1" w:styleId="textocentradonovedades">
    <w:name w:val="textocentradonovedades"/>
    <w:basedOn w:val="Normal"/>
    <w:rsid w:val="002613BF"/>
    <w:pPr>
      <w:spacing w:before="200" w:after="100"/>
      <w:jc w:val="center"/>
    </w:pPr>
    <w:rPr>
      <w:rFonts w:ascii="Verdana" w:hAnsi="Verdana"/>
      <w:sz w:val="16"/>
      <w:szCs w:val="16"/>
    </w:rPr>
  </w:style>
  <w:style w:type="paragraph" w:customStyle="1" w:styleId="textonovedades">
    <w:name w:val="textonovedades"/>
    <w:basedOn w:val="Normal"/>
    <w:uiPriority w:val="99"/>
    <w:rsid w:val="002613BF"/>
    <w:pPr>
      <w:spacing w:before="120"/>
      <w:jc w:val="both"/>
    </w:pPr>
    <w:rPr>
      <w:rFonts w:ascii="Verdana" w:hAnsi="Verdana"/>
      <w:sz w:val="16"/>
      <w:szCs w:val="16"/>
    </w:rPr>
  </w:style>
  <w:style w:type="character" w:customStyle="1" w:styleId="negritanovedades1">
    <w:name w:val="negritanovedades1"/>
    <w:uiPriority w:val="99"/>
    <w:rsid w:val="002613BF"/>
    <w:rPr>
      <w:rFonts w:ascii="Verdana" w:hAnsi="Verdana"/>
      <w:b/>
      <w:sz w:val="16"/>
    </w:rPr>
  </w:style>
  <w:style w:type="character" w:customStyle="1" w:styleId="sumarionovedades1">
    <w:name w:val="sumarionovedades1"/>
    <w:uiPriority w:val="99"/>
    <w:rsid w:val="002613BF"/>
    <w:rPr>
      <w:rFonts w:ascii="Verdana" w:hAnsi="Verdana"/>
      <w:i/>
      <w:sz w:val="16"/>
    </w:rPr>
  </w:style>
  <w:style w:type="character" w:customStyle="1" w:styleId="fecha">
    <w:name w:val="fecha"/>
    <w:uiPriority w:val="99"/>
    <w:rsid w:val="002613BF"/>
    <w:rPr>
      <w:rFonts w:cs="Times New Roman"/>
    </w:rPr>
  </w:style>
  <w:style w:type="character" w:customStyle="1" w:styleId="boletn">
    <w:name w:val="boletn"/>
    <w:uiPriority w:val="99"/>
    <w:rsid w:val="002613BF"/>
    <w:rPr>
      <w:rFonts w:cs="Times New Roman"/>
    </w:rPr>
  </w:style>
  <w:style w:type="character" w:customStyle="1" w:styleId="organismo">
    <w:name w:val="organismo"/>
    <w:uiPriority w:val="99"/>
    <w:rsid w:val="002613BF"/>
    <w:rPr>
      <w:rFonts w:cs="Times New Roman"/>
    </w:rPr>
  </w:style>
  <w:style w:type="character" w:customStyle="1" w:styleId="jurisdiccin">
    <w:name w:val="jurisdiccin"/>
    <w:uiPriority w:val="99"/>
    <w:rsid w:val="002613BF"/>
    <w:rPr>
      <w:rFonts w:cs="Times New Roman"/>
    </w:rPr>
  </w:style>
  <w:style w:type="character" w:customStyle="1" w:styleId="negritanovedades2">
    <w:name w:val="negritanovedades2"/>
    <w:uiPriority w:val="99"/>
    <w:rsid w:val="002613BF"/>
    <w:rPr>
      <w:rFonts w:ascii="Verdana" w:hAnsi="Verdana"/>
      <w:b/>
      <w:sz w:val="16"/>
    </w:rPr>
  </w:style>
  <w:style w:type="character" w:customStyle="1" w:styleId="artculo">
    <w:name w:val="artculo"/>
    <w:uiPriority w:val="99"/>
    <w:rsid w:val="002613BF"/>
    <w:rPr>
      <w:rFonts w:cs="Times New Roman"/>
    </w:rPr>
  </w:style>
  <w:style w:type="table" w:styleId="Tablaconcuadrcula">
    <w:name w:val="Table Grid"/>
    <w:basedOn w:val="Tablanormal"/>
    <w:uiPriority w:val="59"/>
    <w:rsid w:val="000252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ulo1">
    <w:name w:val="titulo1"/>
    <w:uiPriority w:val="99"/>
    <w:rsid w:val="003911F9"/>
    <w:rPr>
      <w:b/>
      <w:color w:val="FBC910"/>
      <w:sz w:val="28"/>
    </w:rPr>
  </w:style>
  <w:style w:type="character" w:styleId="Nmerodepgina">
    <w:name w:val="page number"/>
    <w:uiPriority w:val="99"/>
    <w:rsid w:val="006C6414"/>
    <w:rPr>
      <w:rFonts w:cs="Times New Roman"/>
    </w:rPr>
  </w:style>
  <w:style w:type="character" w:styleId="nfasis">
    <w:name w:val="Emphasis"/>
    <w:uiPriority w:val="99"/>
    <w:qFormat/>
    <w:rsid w:val="00871DC0"/>
    <w:rPr>
      <w:rFonts w:cs="Times New Roman"/>
      <w:i/>
    </w:rPr>
  </w:style>
  <w:style w:type="paragraph" w:customStyle="1" w:styleId="ecxecxmsonormal">
    <w:name w:val="ecxecxmsonormal"/>
    <w:basedOn w:val="Normal"/>
    <w:uiPriority w:val="99"/>
    <w:rsid w:val="00F00656"/>
    <w:pPr>
      <w:spacing w:before="100" w:beforeAutospacing="1" w:after="100" w:afterAutospacing="1"/>
    </w:pPr>
  </w:style>
  <w:style w:type="character" w:styleId="Hipervnculovisitado">
    <w:name w:val="FollowedHyperlink"/>
    <w:uiPriority w:val="99"/>
    <w:rsid w:val="00FE33AF"/>
    <w:rPr>
      <w:rFonts w:cs="Times New Roman"/>
      <w:color w:val="800080"/>
      <w:u w:val="single"/>
    </w:rPr>
  </w:style>
  <w:style w:type="paragraph" w:customStyle="1" w:styleId="errepar11-tipo-norma">
    <w:name w:val="errepar_11-tipo-norma"/>
    <w:basedOn w:val="Normal"/>
    <w:uiPriority w:val="99"/>
    <w:rsid w:val="00646130"/>
    <w:pPr>
      <w:pBdr>
        <w:top w:val="single" w:sz="6" w:space="0" w:color="000000"/>
      </w:pBdr>
      <w:spacing w:before="200"/>
      <w:ind w:left="105" w:right="105"/>
    </w:pPr>
    <w:rPr>
      <w:rFonts w:ascii="Verdana" w:hAnsi="Verdana"/>
      <w:b/>
      <w:bCs/>
      <w:sz w:val="28"/>
      <w:szCs w:val="28"/>
    </w:rPr>
  </w:style>
  <w:style w:type="paragraph" w:styleId="HTMLconformatoprevio">
    <w:name w:val="HTML Preformatted"/>
    <w:basedOn w:val="Normal"/>
    <w:link w:val="HTMLconformatoprevioCar"/>
    <w:uiPriority w:val="99"/>
    <w:rsid w:val="006461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onformatoprevioCar">
    <w:name w:val="HTML con formato previo Car"/>
    <w:link w:val="HTMLconformatoprevio"/>
    <w:uiPriority w:val="99"/>
    <w:semiHidden/>
    <w:locked/>
    <w:rsid w:val="0098480E"/>
    <w:rPr>
      <w:rFonts w:ascii="Courier New" w:hAnsi="Courier New" w:cs="Courier New"/>
      <w:sz w:val="20"/>
      <w:szCs w:val="20"/>
      <w:lang w:val="es-ES" w:eastAsia="es-ES"/>
    </w:rPr>
  </w:style>
  <w:style w:type="character" w:customStyle="1" w:styleId="sumarionovedades">
    <w:name w:val="sumarionovedades"/>
    <w:uiPriority w:val="99"/>
    <w:rsid w:val="00646130"/>
    <w:rPr>
      <w:i/>
      <w:sz w:val="16"/>
    </w:rPr>
  </w:style>
  <w:style w:type="character" w:customStyle="1" w:styleId="apple-converted-space">
    <w:name w:val="apple-converted-space"/>
    <w:rsid w:val="00617E90"/>
  </w:style>
  <w:style w:type="paragraph" w:customStyle="1" w:styleId="lineanueva">
    <w:name w:val="lineanueva"/>
    <w:basedOn w:val="Normal"/>
    <w:uiPriority w:val="99"/>
    <w:rsid w:val="003160E3"/>
    <w:pPr>
      <w:spacing w:before="100" w:beforeAutospacing="1" w:after="100" w:afterAutospacing="1"/>
    </w:pPr>
    <w:rPr>
      <w:lang w:val="es-AR" w:eastAsia="es-AR"/>
    </w:rPr>
  </w:style>
  <w:style w:type="character" w:customStyle="1" w:styleId="negritanovedades">
    <w:name w:val="negritanovedades"/>
    <w:rsid w:val="003160E3"/>
  </w:style>
  <w:style w:type="character" w:customStyle="1" w:styleId="hipervnculo0">
    <w:name w:val="hipervnculo"/>
    <w:rsid w:val="003160E3"/>
  </w:style>
  <w:style w:type="paragraph" w:customStyle="1" w:styleId="vistoyconsiderando">
    <w:name w:val="vistoyconsiderando"/>
    <w:basedOn w:val="Normal"/>
    <w:rsid w:val="003160E3"/>
    <w:pPr>
      <w:spacing w:before="100" w:beforeAutospacing="1" w:after="100" w:afterAutospacing="1"/>
    </w:pPr>
    <w:rPr>
      <w:lang w:val="es-AR" w:eastAsia="es-AR"/>
    </w:rPr>
  </w:style>
  <w:style w:type="paragraph" w:customStyle="1" w:styleId="analisis">
    <w:name w:val="analisis"/>
    <w:basedOn w:val="Normal"/>
    <w:uiPriority w:val="99"/>
    <w:rsid w:val="003160E3"/>
    <w:pPr>
      <w:spacing w:before="100" w:beforeAutospacing="1" w:after="100" w:afterAutospacing="1"/>
    </w:pPr>
    <w:rPr>
      <w:lang w:val="es-AR" w:eastAsia="es-AR"/>
    </w:rPr>
  </w:style>
  <w:style w:type="paragraph" w:customStyle="1" w:styleId="erreparnotaalpie">
    <w:name w:val="errepar_nota_al_pie"/>
    <w:basedOn w:val="Normal"/>
    <w:uiPriority w:val="99"/>
    <w:rsid w:val="003160E3"/>
    <w:pPr>
      <w:spacing w:before="100" w:beforeAutospacing="1" w:after="100" w:afterAutospacing="1"/>
    </w:pPr>
    <w:rPr>
      <w:lang w:val="es-AR" w:eastAsia="es-AR"/>
    </w:rPr>
  </w:style>
  <w:style w:type="table" w:styleId="Tablaclsica3">
    <w:name w:val="Table Classic 3"/>
    <w:basedOn w:val="Tablanormal"/>
    <w:uiPriority w:val="99"/>
    <w:rsid w:val="00A54CB9"/>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Default">
    <w:name w:val="Default"/>
    <w:uiPriority w:val="99"/>
    <w:rsid w:val="00113F80"/>
    <w:pPr>
      <w:autoSpaceDE w:val="0"/>
      <w:autoSpaceDN w:val="0"/>
      <w:adjustRightInd w:val="0"/>
    </w:pPr>
    <w:rPr>
      <w:rFonts w:ascii="Calibri" w:hAnsi="Calibri" w:cs="Calibri"/>
      <w:color w:val="000000"/>
      <w:sz w:val="24"/>
      <w:szCs w:val="24"/>
      <w:lang w:val="es-AR" w:eastAsia="es-AR"/>
    </w:rPr>
  </w:style>
  <w:style w:type="paragraph" w:styleId="Prrafodelista">
    <w:name w:val="List Paragraph"/>
    <w:basedOn w:val="Normal"/>
    <w:uiPriority w:val="34"/>
    <w:qFormat/>
    <w:rsid w:val="00E20A9B"/>
    <w:pPr>
      <w:spacing w:after="160" w:line="259" w:lineRule="auto"/>
      <w:ind w:left="720"/>
      <w:contextualSpacing/>
    </w:pPr>
    <w:rPr>
      <w:rFonts w:ascii="Calibri" w:hAnsi="Calibri"/>
      <w:sz w:val="22"/>
      <w:szCs w:val="22"/>
      <w:lang w:val="es-AR" w:eastAsia="en-US"/>
    </w:rPr>
  </w:style>
  <w:style w:type="paragraph" w:customStyle="1" w:styleId="xmsonormal">
    <w:name w:val="xmsonormal"/>
    <w:basedOn w:val="Normal"/>
    <w:uiPriority w:val="99"/>
    <w:rsid w:val="00574978"/>
    <w:pPr>
      <w:spacing w:before="100" w:beforeAutospacing="1" w:after="100" w:afterAutospacing="1"/>
    </w:pPr>
  </w:style>
  <w:style w:type="paragraph" w:customStyle="1" w:styleId="errepar1erfrancesnovedades">
    <w:name w:val="errepar_1erfrancesnovedades"/>
    <w:basedOn w:val="Normal"/>
    <w:rsid w:val="0010407F"/>
    <w:pPr>
      <w:spacing w:before="100" w:beforeAutospacing="1" w:after="100" w:afterAutospacing="1"/>
    </w:pPr>
  </w:style>
  <w:style w:type="paragraph" w:customStyle="1" w:styleId="errepar2dofrancesnovedades">
    <w:name w:val="errepar_2dofrancesnovedades"/>
    <w:basedOn w:val="Normal"/>
    <w:uiPriority w:val="99"/>
    <w:rsid w:val="0010407F"/>
    <w:pPr>
      <w:spacing w:before="100" w:beforeAutospacing="1" w:after="100" w:afterAutospacing="1"/>
    </w:pPr>
  </w:style>
  <w:style w:type="paragraph" w:customStyle="1" w:styleId="errepar3erfrancesnovedades">
    <w:name w:val="errepar_3erfrancesnovedades"/>
    <w:basedOn w:val="Normal"/>
    <w:uiPriority w:val="99"/>
    <w:rsid w:val="0010407F"/>
    <w:pPr>
      <w:spacing w:before="100" w:beforeAutospacing="1" w:after="100" w:afterAutospacing="1"/>
    </w:pPr>
  </w:style>
  <w:style w:type="paragraph" w:customStyle="1" w:styleId="textocentradonegritanovedades">
    <w:name w:val="textocentradonegritanovedades"/>
    <w:basedOn w:val="Normal"/>
    <w:rsid w:val="0010407F"/>
    <w:pPr>
      <w:spacing w:before="100" w:beforeAutospacing="1" w:after="100" w:afterAutospacing="1"/>
    </w:pPr>
  </w:style>
  <w:style w:type="paragraph" w:customStyle="1" w:styleId="tablaizquierda8">
    <w:name w:val="tablaizquierda8"/>
    <w:basedOn w:val="Normal"/>
    <w:uiPriority w:val="99"/>
    <w:rsid w:val="0010407F"/>
    <w:pPr>
      <w:spacing w:before="100" w:beforeAutospacing="1" w:after="100" w:afterAutospacing="1"/>
    </w:pPr>
  </w:style>
  <w:style w:type="paragraph" w:customStyle="1" w:styleId="tablacentrado8">
    <w:name w:val="tablacentrado8"/>
    <w:basedOn w:val="Normal"/>
    <w:uiPriority w:val="99"/>
    <w:rsid w:val="0010407F"/>
    <w:pPr>
      <w:spacing w:before="100" w:beforeAutospacing="1" w:after="100" w:afterAutospacing="1"/>
    </w:pPr>
  </w:style>
  <w:style w:type="paragraph" w:customStyle="1" w:styleId="msolistparagraph0">
    <w:name w:val="msolistparagraph"/>
    <w:basedOn w:val="Normal"/>
    <w:uiPriority w:val="99"/>
    <w:rsid w:val="000F02C2"/>
    <w:pPr>
      <w:spacing w:after="200" w:line="276" w:lineRule="auto"/>
      <w:ind w:left="720"/>
      <w:contextualSpacing/>
    </w:pPr>
    <w:rPr>
      <w:rFonts w:ascii="Calibri" w:hAnsi="Calibri"/>
      <w:sz w:val="22"/>
      <w:szCs w:val="22"/>
      <w:lang w:val="es-AR" w:eastAsia="es-AR"/>
    </w:rPr>
  </w:style>
  <w:style w:type="paragraph" w:customStyle="1" w:styleId="ecxmsonormal">
    <w:name w:val="ecxmsonormal"/>
    <w:basedOn w:val="Normal"/>
    <w:uiPriority w:val="99"/>
    <w:rsid w:val="0030178F"/>
    <w:pPr>
      <w:spacing w:before="100" w:beforeAutospacing="1" w:after="100" w:afterAutospacing="1"/>
    </w:pPr>
  </w:style>
  <w:style w:type="paragraph" w:customStyle="1" w:styleId="ecxcontenidodelatabla">
    <w:name w:val="ecxcontenidodelatabla"/>
    <w:basedOn w:val="Normal"/>
    <w:uiPriority w:val="99"/>
    <w:rsid w:val="002A161C"/>
    <w:pPr>
      <w:spacing w:before="100" w:beforeAutospacing="1" w:after="100" w:afterAutospacing="1"/>
    </w:pPr>
  </w:style>
  <w:style w:type="paragraph" w:customStyle="1" w:styleId="Cuerpo">
    <w:name w:val="Cuerpo"/>
    <w:rsid w:val="00864929"/>
    <w:rPr>
      <w:rFonts w:ascii="Helvetica" w:eastAsia="Arial Unicode MS" w:hAnsi="Arial Unicode MS" w:cs="Arial Unicode MS"/>
      <w:color w:val="000000"/>
      <w:sz w:val="22"/>
      <w:szCs w:val="22"/>
      <w:lang w:val="pt-PT" w:eastAsia="es-AR"/>
    </w:rPr>
  </w:style>
  <w:style w:type="paragraph" w:styleId="Textodeglobo">
    <w:name w:val="Balloon Text"/>
    <w:basedOn w:val="Normal"/>
    <w:link w:val="TextodegloboCar"/>
    <w:uiPriority w:val="99"/>
    <w:semiHidden/>
    <w:rsid w:val="00E923E7"/>
    <w:rPr>
      <w:rFonts w:ascii="Tahoma" w:hAnsi="Tahoma"/>
      <w:sz w:val="16"/>
      <w:szCs w:val="16"/>
    </w:rPr>
  </w:style>
  <w:style w:type="character" w:customStyle="1" w:styleId="TextodegloboCar">
    <w:name w:val="Texto de globo Car"/>
    <w:link w:val="Textodeglobo"/>
    <w:uiPriority w:val="99"/>
    <w:semiHidden/>
    <w:locked/>
    <w:rsid w:val="00E923E7"/>
    <w:rPr>
      <w:rFonts w:ascii="Tahoma" w:hAnsi="Tahoma" w:cs="Tahoma"/>
      <w:sz w:val="16"/>
      <w:szCs w:val="16"/>
      <w:lang w:val="es-ES" w:eastAsia="es-ES"/>
    </w:rPr>
  </w:style>
  <w:style w:type="paragraph" w:customStyle="1" w:styleId="yiv9367651196msonormal">
    <w:name w:val="yiv9367651196msonormal"/>
    <w:basedOn w:val="Normal"/>
    <w:uiPriority w:val="99"/>
    <w:semiHidden/>
    <w:rsid w:val="003E14FA"/>
    <w:pPr>
      <w:spacing w:before="100" w:beforeAutospacing="1" w:after="100" w:afterAutospacing="1"/>
    </w:pPr>
    <w:rPr>
      <w:lang w:val="es-AR" w:eastAsia="es-AR"/>
    </w:rPr>
  </w:style>
  <w:style w:type="paragraph" w:customStyle="1" w:styleId="xmsonormal0">
    <w:name w:val="x_msonormal"/>
    <w:basedOn w:val="Normal"/>
    <w:uiPriority w:val="99"/>
    <w:rsid w:val="008B74C0"/>
    <w:pPr>
      <w:spacing w:before="100" w:beforeAutospacing="1" w:after="100" w:afterAutospacing="1"/>
    </w:pPr>
  </w:style>
  <w:style w:type="paragraph" w:customStyle="1" w:styleId="yiv1812698440msonormal">
    <w:name w:val="yiv1812698440msonormal"/>
    <w:basedOn w:val="Normal"/>
    <w:uiPriority w:val="99"/>
    <w:rsid w:val="0010431D"/>
    <w:pPr>
      <w:spacing w:before="100" w:beforeAutospacing="1" w:after="100" w:afterAutospacing="1"/>
    </w:pPr>
    <w:rPr>
      <w:lang w:val="es-AR" w:eastAsia="es-AR"/>
    </w:rPr>
  </w:style>
  <w:style w:type="paragraph" w:customStyle="1" w:styleId="xyiv7545060932msonormal">
    <w:name w:val="x_yiv7545060932msonormal"/>
    <w:basedOn w:val="Normal"/>
    <w:uiPriority w:val="99"/>
    <w:rsid w:val="00DF4495"/>
    <w:pPr>
      <w:spacing w:before="100" w:beforeAutospacing="1" w:after="100" w:afterAutospacing="1"/>
    </w:pPr>
  </w:style>
  <w:style w:type="paragraph" w:customStyle="1" w:styleId="xgmail-m-3595350574770683807xmsonormal">
    <w:name w:val="xgmail-m-3595350574770683807xmsonormal"/>
    <w:basedOn w:val="Normal"/>
    <w:uiPriority w:val="99"/>
    <w:rsid w:val="0075060B"/>
    <w:pPr>
      <w:spacing w:before="100" w:beforeAutospacing="1" w:after="100" w:afterAutospacing="1"/>
    </w:pPr>
    <w:rPr>
      <w:rFonts w:ascii="Calibri" w:hAnsi="Calibri"/>
      <w:sz w:val="22"/>
      <w:szCs w:val="22"/>
    </w:rPr>
  </w:style>
  <w:style w:type="paragraph" w:customStyle="1" w:styleId="xxgmail-m-3595350574770683807xmsonormal">
    <w:name w:val="x_xgmail-m-3595350574770683807xmsonormal"/>
    <w:basedOn w:val="Normal"/>
    <w:uiPriority w:val="99"/>
    <w:rsid w:val="003A0B8C"/>
    <w:pPr>
      <w:spacing w:before="100" w:beforeAutospacing="1" w:after="100" w:afterAutospacing="1"/>
    </w:pPr>
  </w:style>
  <w:style w:type="character" w:customStyle="1" w:styleId="xapple-converted-space">
    <w:name w:val="x_apple-converted-space"/>
    <w:uiPriority w:val="99"/>
    <w:rsid w:val="00E514F1"/>
    <w:rPr>
      <w:rFonts w:cs="Times New Roman"/>
    </w:rPr>
  </w:style>
  <w:style w:type="character" w:customStyle="1" w:styleId="xxapple-converted-space">
    <w:name w:val="x_xapple-converted-space"/>
    <w:uiPriority w:val="99"/>
    <w:rsid w:val="00334BBD"/>
    <w:rPr>
      <w:rFonts w:cs="Times New Roman"/>
    </w:rPr>
  </w:style>
  <w:style w:type="paragraph" w:customStyle="1" w:styleId="xxxmsonormal">
    <w:name w:val="x_xxmsonormal"/>
    <w:basedOn w:val="Normal"/>
    <w:uiPriority w:val="99"/>
    <w:rsid w:val="00334BBD"/>
    <w:pPr>
      <w:spacing w:before="100" w:beforeAutospacing="1" w:after="100" w:afterAutospacing="1"/>
    </w:pPr>
  </w:style>
  <w:style w:type="paragraph" w:customStyle="1" w:styleId="xxxm3860147640211662031xmsonormal">
    <w:name w:val="x_xxm3860147640211662031xmsonormal"/>
    <w:basedOn w:val="Normal"/>
    <w:uiPriority w:val="99"/>
    <w:rsid w:val="00334BBD"/>
    <w:pPr>
      <w:spacing w:before="100" w:beforeAutospacing="1" w:after="100" w:afterAutospacing="1"/>
    </w:pPr>
  </w:style>
  <w:style w:type="character" w:customStyle="1" w:styleId="xxxm3860147640211662031apple-converted-space">
    <w:name w:val="x_xxm3860147640211662031apple-converted-space"/>
    <w:uiPriority w:val="99"/>
    <w:rsid w:val="00334BBD"/>
    <w:rPr>
      <w:rFonts w:cs="Times New Roman"/>
    </w:rPr>
  </w:style>
  <w:style w:type="paragraph" w:customStyle="1" w:styleId="ydpb1052cyiv0656974525xmsonormal">
    <w:name w:val="ydpb1052cyiv0656974525x_msonormal"/>
    <w:basedOn w:val="Normal"/>
    <w:uiPriority w:val="99"/>
    <w:rsid w:val="00BF6ACE"/>
    <w:pPr>
      <w:spacing w:before="100" w:beforeAutospacing="1" w:after="100" w:afterAutospacing="1"/>
    </w:pPr>
    <w:rPr>
      <w:lang w:val="es-AR" w:eastAsia="es-AR"/>
    </w:rPr>
  </w:style>
  <w:style w:type="paragraph" w:customStyle="1" w:styleId="ydpb1052cyiv0656974525xyiv5098328228msonormal">
    <w:name w:val="ydpb1052cyiv0656974525x_yiv5098328228msonormal"/>
    <w:basedOn w:val="Normal"/>
    <w:uiPriority w:val="99"/>
    <w:rsid w:val="00BF6ACE"/>
    <w:pPr>
      <w:spacing w:before="100" w:beforeAutospacing="1" w:after="100" w:afterAutospacing="1"/>
    </w:pPr>
    <w:rPr>
      <w:lang w:val="es-AR" w:eastAsia="es-AR"/>
    </w:rPr>
  </w:style>
  <w:style w:type="paragraph" w:customStyle="1" w:styleId="ydpb1052cyiv0656974525xyiv1812698440msonormal">
    <w:name w:val="ydpb1052cyiv0656974525x_yiv1812698440msonormal"/>
    <w:basedOn w:val="Normal"/>
    <w:uiPriority w:val="99"/>
    <w:rsid w:val="00BF6ACE"/>
    <w:pPr>
      <w:spacing w:before="100" w:beforeAutospacing="1" w:after="100" w:afterAutospacing="1"/>
    </w:pPr>
    <w:rPr>
      <w:lang w:val="es-AR" w:eastAsia="es-AR"/>
    </w:rPr>
  </w:style>
  <w:style w:type="paragraph" w:customStyle="1" w:styleId="ydpb01f1419yiv8197067839xmsonormal">
    <w:name w:val="ydpb01f1419yiv8197067839x_msonormal"/>
    <w:basedOn w:val="Normal"/>
    <w:uiPriority w:val="99"/>
    <w:rsid w:val="008A0547"/>
    <w:pPr>
      <w:spacing w:before="100" w:beforeAutospacing="1" w:after="100" w:afterAutospacing="1"/>
    </w:pPr>
    <w:rPr>
      <w:lang w:val="es-AR" w:eastAsia="es-AR"/>
    </w:rPr>
  </w:style>
  <w:style w:type="paragraph" w:customStyle="1" w:styleId="ydpb01f1419yiv8197067839xyiv5098328228msonormal">
    <w:name w:val="ydpb01f1419yiv8197067839x_yiv5098328228msonormal"/>
    <w:basedOn w:val="Normal"/>
    <w:uiPriority w:val="99"/>
    <w:rsid w:val="008A0547"/>
    <w:pPr>
      <w:spacing w:before="100" w:beforeAutospacing="1" w:after="100" w:afterAutospacing="1"/>
    </w:pPr>
    <w:rPr>
      <w:lang w:val="es-AR" w:eastAsia="es-AR"/>
    </w:rPr>
  </w:style>
  <w:style w:type="paragraph" w:customStyle="1" w:styleId="ydpb01f1419yiv8197067839xyiv1812698440msonormal">
    <w:name w:val="ydpb01f1419yiv8197067839x_yiv1812698440msonormal"/>
    <w:basedOn w:val="Normal"/>
    <w:uiPriority w:val="99"/>
    <w:rsid w:val="008A0547"/>
    <w:pPr>
      <w:spacing w:before="100" w:beforeAutospacing="1" w:after="100" w:afterAutospacing="1"/>
    </w:pPr>
    <w:rPr>
      <w:lang w:val="es-AR" w:eastAsia="es-AR"/>
    </w:rPr>
  </w:style>
  <w:style w:type="paragraph" w:customStyle="1" w:styleId="xyiv6659696070msonormal">
    <w:name w:val="x_yiv6659696070msonormal"/>
    <w:basedOn w:val="Normal"/>
    <w:uiPriority w:val="99"/>
    <w:rsid w:val="008E4894"/>
    <w:pPr>
      <w:spacing w:before="100" w:beforeAutospacing="1" w:after="100" w:afterAutospacing="1"/>
    </w:pPr>
  </w:style>
  <w:style w:type="paragraph" w:customStyle="1" w:styleId="xxm-1593072507273453281ydp430df0d8yiv7510884797msonormal">
    <w:name w:val="x_xm-1593072507273453281ydp430df0d8yiv7510884797msonormal"/>
    <w:basedOn w:val="Normal"/>
    <w:uiPriority w:val="99"/>
    <w:rsid w:val="00331F52"/>
    <w:pPr>
      <w:spacing w:before="100" w:beforeAutospacing="1" w:after="100" w:afterAutospacing="1"/>
    </w:pPr>
  </w:style>
  <w:style w:type="paragraph" w:customStyle="1" w:styleId="xm1632426227988194098ydp430df0d8yiv7510884797msonormal">
    <w:name w:val="x_m1632426227988194098ydp430df0d8yiv7510884797msonormal"/>
    <w:basedOn w:val="Normal"/>
    <w:uiPriority w:val="99"/>
    <w:rsid w:val="008D0531"/>
    <w:pPr>
      <w:spacing w:before="100" w:beforeAutospacing="1" w:after="100" w:afterAutospacing="1"/>
    </w:pPr>
  </w:style>
  <w:style w:type="paragraph" w:customStyle="1" w:styleId="xm-1593072507273453281ydp430df0d8yiv7510884797msonormal">
    <w:name w:val="x_m_-1593072507273453281ydp430df0d8yiv7510884797msonormal"/>
    <w:basedOn w:val="Normal"/>
    <w:uiPriority w:val="99"/>
    <w:rsid w:val="008D0531"/>
    <w:pPr>
      <w:spacing w:before="100" w:beforeAutospacing="1" w:after="100" w:afterAutospacing="1"/>
    </w:pPr>
    <w:rPr>
      <w:lang w:val="es-AR" w:eastAsia="es-AR"/>
    </w:rPr>
  </w:style>
  <w:style w:type="paragraph" w:customStyle="1" w:styleId="xm-1593072507273453281ydp430df0d8yiv7510884797m-461524346153584000m1092976005976703425m3392534945055305307gmail-m-4596118130374805031gmail-msolistparagraph">
    <w:name w:val="x_m_-1593072507273453281ydp430df0d8yiv7510884797m_-461524346153584000m_1092976005976703425m_3392534945055305307gmail-m_-4596118130374805031gmail-msolistparagraph"/>
    <w:basedOn w:val="Normal"/>
    <w:uiPriority w:val="99"/>
    <w:rsid w:val="008D0531"/>
    <w:pPr>
      <w:spacing w:before="100" w:beforeAutospacing="1" w:after="100" w:afterAutospacing="1"/>
    </w:pPr>
    <w:rPr>
      <w:lang w:val="es-AR" w:eastAsia="es-AR"/>
    </w:rPr>
  </w:style>
  <w:style w:type="paragraph" w:customStyle="1" w:styleId="xm-1593072507273453281ydp430df0d8yiv7510884797m-461524346153584000m1092976005976703425m3392534945055305307gmail-m-4596118130374805031gmail-m5795270131878425368m-994426193206771807gmail-msolistparagraph">
    <w:name w:val="x_m_-1593072507273453281ydp430df0d8yiv7510884797m_-461524346153584000m_1092976005976703425m_3392534945055305307gmail-m_-4596118130374805031gmail-m5795270131878425368m-994426193206771807gmail-msolistparagraph"/>
    <w:basedOn w:val="Normal"/>
    <w:uiPriority w:val="99"/>
    <w:rsid w:val="008D0531"/>
    <w:pPr>
      <w:spacing w:before="100" w:beforeAutospacing="1" w:after="100" w:afterAutospacing="1"/>
    </w:pPr>
    <w:rPr>
      <w:lang w:val="es-AR" w:eastAsia="es-AR"/>
    </w:rPr>
  </w:style>
  <w:style w:type="paragraph" w:customStyle="1" w:styleId="m1632426227988194098ydp430df0d8yiv7510884797msonormal">
    <w:name w:val="m_1632426227988194098ydp430df0d8yiv7510884797msonormal"/>
    <w:basedOn w:val="Normal"/>
    <w:uiPriority w:val="99"/>
    <w:rsid w:val="008D0531"/>
    <w:pPr>
      <w:spacing w:before="100" w:beforeAutospacing="1" w:after="100" w:afterAutospacing="1"/>
    </w:pPr>
    <w:rPr>
      <w:lang w:val="es-MX" w:eastAsia="es-MX"/>
    </w:rPr>
  </w:style>
  <w:style w:type="character" w:customStyle="1" w:styleId="xxgmail-m-4765253361599268023yiv3300198974yui31301139653213008729868">
    <w:name w:val="x_xgmail-m-4765253361599268023yiv3300198974yui31301139653213008729868"/>
    <w:uiPriority w:val="99"/>
    <w:rsid w:val="00856FC3"/>
    <w:rPr>
      <w:rFonts w:cs="Times New Roman"/>
    </w:rPr>
  </w:style>
  <w:style w:type="paragraph" w:customStyle="1" w:styleId="xyiv0420188467msonormal">
    <w:name w:val="x_yiv0420188467msonormal"/>
    <w:basedOn w:val="Normal"/>
    <w:uiPriority w:val="99"/>
    <w:rsid w:val="00C5626A"/>
    <w:pPr>
      <w:spacing w:before="100" w:beforeAutospacing="1" w:after="100" w:afterAutospacing="1"/>
    </w:pPr>
  </w:style>
  <w:style w:type="paragraph" w:customStyle="1" w:styleId="xyiv5098328228msonormal">
    <w:name w:val="x_yiv5098328228msonormal"/>
    <w:basedOn w:val="Normal"/>
    <w:uiPriority w:val="99"/>
    <w:rsid w:val="00C5626A"/>
    <w:pPr>
      <w:spacing w:before="100" w:beforeAutospacing="1" w:after="100" w:afterAutospacing="1"/>
    </w:pPr>
  </w:style>
  <w:style w:type="paragraph" w:customStyle="1" w:styleId="xyiv3809378182msonormal">
    <w:name w:val="x_yiv3809378182msonormal"/>
    <w:basedOn w:val="Normal"/>
    <w:uiPriority w:val="99"/>
    <w:semiHidden/>
    <w:rsid w:val="00670866"/>
    <w:rPr>
      <w:rFonts w:eastAsia="Calibri"/>
      <w:lang w:val="es-AR" w:eastAsia="es-AR"/>
    </w:rPr>
  </w:style>
  <w:style w:type="character" w:customStyle="1" w:styleId="UnresolvedMention">
    <w:name w:val="Unresolved Mention"/>
    <w:uiPriority w:val="99"/>
    <w:semiHidden/>
    <w:unhideWhenUsed/>
    <w:rsid w:val="00EA425A"/>
    <w:rPr>
      <w:color w:val="605E5C"/>
      <w:shd w:val="clear" w:color="auto" w:fill="E1DFDD"/>
    </w:rPr>
  </w:style>
  <w:style w:type="paragraph" w:customStyle="1" w:styleId="text-muted">
    <w:name w:val="text-muted"/>
    <w:basedOn w:val="Normal"/>
    <w:rsid w:val="00222712"/>
    <w:pPr>
      <w:spacing w:before="100" w:beforeAutospacing="1" w:after="100" w:afterAutospacing="1"/>
    </w:pPr>
    <w:rPr>
      <w:lang w:val="es-AR" w:eastAsia="es-AR"/>
    </w:rPr>
  </w:style>
  <w:style w:type="paragraph" w:customStyle="1" w:styleId="Estilo">
    <w:name w:val="Estilo"/>
    <w:rsid w:val="00861C91"/>
    <w:pPr>
      <w:widowControl w:val="0"/>
      <w:autoSpaceDE w:val="0"/>
      <w:autoSpaceDN w:val="0"/>
      <w:adjustRightInd w:val="0"/>
    </w:pPr>
    <w:rPr>
      <w:rFonts w:ascii="Arial" w:hAnsi="Arial" w:cs="Arial"/>
      <w:sz w:val="24"/>
      <w:szCs w:val="24"/>
    </w:rPr>
  </w:style>
  <w:style w:type="paragraph" w:customStyle="1" w:styleId="ydpef86f593yiv0907138267gmail-m5186281423144224537gmail-m6673712021333607924m816376524669653306xmsonormal">
    <w:name w:val="ydpef86f593yiv0907138267gmail-m_5186281423144224537gmail-m_6673712021333607924m816376524669653306xmsonormal"/>
    <w:basedOn w:val="Normal"/>
    <w:uiPriority w:val="99"/>
    <w:semiHidden/>
    <w:rsid w:val="00E94600"/>
    <w:pPr>
      <w:spacing w:before="100" w:beforeAutospacing="1" w:after="100" w:afterAutospacing="1"/>
    </w:pPr>
    <w:rPr>
      <w:rFonts w:eastAsia="Calibri"/>
    </w:rPr>
  </w:style>
  <w:style w:type="paragraph" w:customStyle="1" w:styleId="ydpef86f593yiv0907138267msonormal">
    <w:name w:val="ydpef86f593yiv0907138267msonormal"/>
    <w:basedOn w:val="Normal"/>
    <w:uiPriority w:val="99"/>
    <w:semiHidden/>
    <w:rsid w:val="00E94600"/>
    <w:pPr>
      <w:spacing w:before="100" w:beforeAutospacing="1" w:after="100" w:afterAutospacing="1"/>
    </w:pPr>
    <w:rPr>
      <w:rFonts w:eastAsia="Calibri"/>
    </w:rPr>
  </w:style>
  <w:style w:type="paragraph" w:customStyle="1" w:styleId="ydpc15b84d8yiv6424927110msonormal">
    <w:name w:val="ydpc15b84d8yiv6424927110msonormal"/>
    <w:basedOn w:val="Normal"/>
    <w:rsid w:val="00E94D38"/>
    <w:pPr>
      <w:spacing w:before="100" w:beforeAutospacing="1" w:after="100" w:afterAutospacing="1"/>
    </w:pPr>
    <w:rPr>
      <w:rFonts w:eastAsia="Calibri"/>
    </w:rPr>
  </w:style>
  <w:style w:type="paragraph" w:customStyle="1" w:styleId="ydp1d1497efyiv0892457328xmsonormal">
    <w:name w:val="ydp1d1497efyiv0892457328xmsonormal"/>
    <w:basedOn w:val="Normal"/>
    <w:rsid w:val="008546BD"/>
    <w:pPr>
      <w:spacing w:before="100" w:beforeAutospacing="1" w:after="100" w:afterAutospacing="1"/>
    </w:pPr>
    <w:rPr>
      <w:rFonts w:eastAsia="Calibri"/>
    </w:rPr>
  </w:style>
  <w:style w:type="paragraph" w:customStyle="1" w:styleId="ydp1d1497efyiv0892457328msonormal">
    <w:name w:val="ydp1d1497efyiv0892457328msonormal"/>
    <w:basedOn w:val="Normal"/>
    <w:rsid w:val="008546BD"/>
    <w:pPr>
      <w:spacing w:before="100" w:beforeAutospacing="1" w:after="100" w:afterAutospacing="1"/>
    </w:pPr>
    <w:rPr>
      <w:rFonts w:eastAsia="Calibri"/>
    </w:rPr>
  </w:style>
  <w:style w:type="paragraph" w:customStyle="1" w:styleId="xyiv4077493661msonormal">
    <w:name w:val="xyiv4077493661msonormal"/>
    <w:basedOn w:val="Normal"/>
    <w:rsid w:val="00CF1932"/>
    <w:pPr>
      <w:spacing w:before="100" w:beforeAutospacing="1" w:after="100" w:afterAutospacing="1"/>
    </w:pPr>
    <w:rPr>
      <w:rFonts w:eastAsia="Calibri"/>
    </w:rPr>
  </w:style>
  <w:style w:type="paragraph" w:customStyle="1" w:styleId="xyiv2316559645msonormal">
    <w:name w:val="xyiv2316559645msonormal"/>
    <w:basedOn w:val="Normal"/>
    <w:rsid w:val="00CF1932"/>
    <w:pPr>
      <w:spacing w:before="100" w:beforeAutospacing="1" w:after="100" w:afterAutospacing="1"/>
    </w:pPr>
    <w:rPr>
      <w:rFonts w:eastAsia="Calibri"/>
    </w:rPr>
  </w:style>
  <w:style w:type="paragraph" w:customStyle="1" w:styleId="yiv3528803278msonormal">
    <w:name w:val="yiv3528803278msonormal"/>
    <w:basedOn w:val="Normal"/>
    <w:rsid w:val="000D49E8"/>
    <w:pPr>
      <w:spacing w:before="100" w:beforeAutospacing="1" w:after="100" w:afterAutospacing="1"/>
    </w:pPr>
  </w:style>
  <w:style w:type="paragraph" w:customStyle="1" w:styleId="Normal1">
    <w:name w:val="Normal1"/>
    <w:basedOn w:val="Normal"/>
    <w:uiPriority w:val="99"/>
    <w:rsid w:val="003766EE"/>
    <w:pPr>
      <w:spacing w:before="100" w:beforeAutospacing="1" w:after="100" w:afterAutospacing="1"/>
    </w:pPr>
    <w:rPr>
      <w:rFonts w:eastAsia="Calibri"/>
    </w:rPr>
  </w:style>
  <w:style w:type="paragraph" w:customStyle="1" w:styleId="xmsonormal00">
    <w:name w:val="xmsonormal0"/>
    <w:basedOn w:val="Normal"/>
    <w:rsid w:val="00AD0219"/>
    <w:pPr>
      <w:spacing w:before="100" w:beforeAutospacing="1" w:after="100" w:afterAutospacing="1"/>
    </w:pPr>
    <w:rPr>
      <w:rFonts w:eastAsia="Calibri"/>
    </w:rPr>
  </w:style>
  <w:style w:type="character" w:customStyle="1" w:styleId="xgmail-m1106022210303001931gmail-il">
    <w:name w:val="xgmail-m1106022210303001931gmail-il"/>
    <w:basedOn w:val="Fuentedeprrafopredeter"/>
    <w:rsid w:val="00AD0219"/>
  </w:style>
  <w:style w:type="character" w:customStyle="1" w:styleId="xgmail-il">
    <w:name w:val="xgmail-il"/>
    <w:basedOn w:val="Fuentedeprrafopredeter"/>
    <w:rsid w:val="00BA6C57"/>
  </w:style>
  <w:style w:type="paragraph" w:customStyle="1" w:styleId="ydp8ed986efyiv8687106885msonormal">
    <w:name w:val="ydp8ed986efyiv8687106885msonormal"/>
    <w:basedOn w:val="Normal"/>
    <w:rsid w:val="00755DC7"/>
    <w:pPr>
      <w:spacing w:before="100" w:beforeAutospacing="1" w:after="100" w:afterAutospacing="1"/>
    </w:pPr>
    <w:rPr>
      <w:rFonts w:eastAsia="Calibri"/>
    </w:rPr>
  </w:style>
  <w:style w:type="paragraph" w:styleId="Sinespaciado">
    <w:name w:val="No Spacing"/>
    <w:uiPriority w:val="1"/>
    <w:qFormat/>
    <w:rsid w:val="008C536C"/>
    <w:rPr>
      <w:sz w:val="24"/>
      <w:szCs w:val="24"/>
      <w:lang w:val="es-AR"/>
    </w:rPr>
  </w:style>
  <w:style w:type="paragraph" w:customStyle="1" w:styleId="ydp570b9aaayiv5828356898msonormal">
    <w:name w:val="ydp570b9aaayiv5828356898msonormal"/>
    <w:basedOn w:val="Normal"/>
    <w:rsid w:val="00FB3DCE"/>
    <w:pPr>
      <w:spacing w:before="100" w:beforeAutospacing="1" w:after="100" w:afterAutospacing="1"/>
    </w:pPr>
    <w:rPr>
      <w:rFonts w:eastAsia="Calibri"/>
    </w:rPr>
  </w:style>
  <w:style w:type="paragraph" w:customStyle="1" w:styleId="ydp5ec1b566yiv8600490408xmsonormal">
    <w:name w:val="ydp5ec1b566yiv8600490408xmsonormal"/>
    <w:basedOn w:val="Normal"/>
    <w:uiPriority w:val="99"/>
    <w:semiHidden/>
    <w:rsid w:val="002E4358"/>
    <w:pPr>
      <w:spacing w:before="100" w:beforeAutospacing="1" w:after="100" w:afterAutospacing="1"/>
    </w:pPr>
    <w:rPr>
      <w:rFonts w:eastAsia="Calibri"/>
    </w:rPr>
  </w:style>
  <w:style w:type="paragraph" w:customStyle="1" w:styleId="yiv5054113832msonormal">
    <w:name w:val="yiv5054113832msonormal"/>
    <w:basedOn w:val="Normal"/>
    <w:rsid w:val="005C56BD"/>
    <w:pPr>
      <w:spacing w:before="100" w:beforeAutospacing="1" w:after="100" w:afterAutospacing="1"/>
    </w:pPr>
    <w:rPr>
      <w:lang w:val="es-AR" w:eastAsia="es-AR"/>
    </w:rPr>
  </w:style>
  <w:style w:type="paragraph" w:customStyle="1" w:styleId="yiv2504391834msonormal">
    <w:name w:val="yiv2504391834msonormal"/>
    <w:basedOn w:val="Normal"/>
    <w:rsid w:val="00CC7198"/>
    <w:pPr>
      <w:spacing w:before="100" w:beforeAutospacing="1" w:after="100" w:afterAutospacing="1"/>
    </w:pPr>
    <w:rPr>
      <w:lang w:val="es-AR" w:eastAsia="es-AR"/>
    </w:rPr>
  </w:style>
  <w:style w:type="paragraph" w:customStyle="1" w:styleId="yiv4140525037msonormal">
    <w:name w:val="yiv4140525037msonormal"/>
    <w:basedOn w:val="Normal"/>
    <w:rsid w:val="00AC437B"/>
    <w:pPr>
      <w:spacing w:before="100" w:beforeAutospacing="1" w:after="100" w:afterAutospacing="1"/>
    </w:pPr>
  </w:style>
  <w:style w:type="paragraph" w:customStyle="1" w:styleId="ydpe12bf6f1yiv6053744717msonormal">
    <w:name w:val="ydpe12bf6f1yiv6053744717msonormal"/>
    <w:basedOn w:val="Normal"/>
    <w:rsid w:val="009D7C68"/>
    <w:pPr>
      <w:spacing w:before="100" w:beforeAutospacing="1" w:after="100" w:afterAutospacing="1"/>
    </w:pPr>
    <w:rPr>
      <w:rFonts w:eastAsia="Calibri"/>
    </w:rPr>
  </w:style>
  <w:style w:type="paragraph" w:customStyle="1" w:styleId="ydpfd615ee1yiv4346346608msonormal">
    <w:name w:val="ydpfd615ee1yiv4346346608msonormal"/>
    <w:basedOn w:val="Normal"/>
    <w:rsid w:val="00E3792F"/>
    <w:pPr>
      <w:spacing w:before="100" w:beforeAutospacing="1" w:after="100" w:afterAutospacing="1"/>
    </w:pPr>
    <w:rPr>
      <w:rFonts w:eastAsia="Calibri"/>
    </w:rPr>
  </w:style>
  <w:style w:type="paragraph" w:customStyle="1" w:styleId="ydpfd615ee1yiv4346346608msolistparagraph">
    <w:name w:val="ydpfd615ee1yiv4346346608msolistparagraph"/>
    <w:basedOn w:val="Normal"/>
    <w:rsid w:val="00E3792F"/>
    <w:pPr>
      <w:spacing w:before="100" w:beforeAutospacing="1" w:after="100" w:afterAutospacing="1"/>
    </w:pPr>
    <w:rPr>
      <w:rFonts w:eastAsia="Calibri"/>
    </w:rPr>
  </w:style>
  <w:style w:type="paragraph" w:customStyle="1" w:styleId="ydp3f3cc776yiv5183311468msonormal">
    <w:name w:val="ydp3f3cc776yiv5183311468msonormal"/>
    <w:basedOn w:val="Normal"/>
    <w:uiPriority w:val="99"/>
    <w:rsid w:val="00516990"/>
    <w:pPr>
      <w:spacing w:before="100" w:beforeAutospacing="1" w:after="100" w:afterAutospacing="1"/>
    </w:pPr>
    <w:rPr>
      <w:rFonts w:eastAsia="Calibri"/>
    </w:rPr>
  </w:style>
  <w:style w:type="paragraph" w:customStyle="1" w:styleId="ydp3f3cc776yiv5183311468xmsonormal">
    <w:name w:val="ydp3f3cc776yiv5183311468xmsonormal"/>
    <w:basedOn w:val="Normal"/>
    <w:uiPriority w:val="99"/>
    <w:rsid w:val="00516990"/>
    <w:pPr>
      <w:spacing w:before="100" w:beforeAutospacing="1" w:after="100" w:afterAutospacing="1"/>
    </w:pPr>
    <w:rPr>
      <w:rFonts w:eastAsia="Calibri"/>
    </w:rPr>
  </w:style>
  <w:style w:type="paragraph" w:customStyle="1" w:styleId="ydp766039edyiv5999897389msonormal">
    <w:name w:val="ydp766039edyiv5999897389msonormal"/>
    <w:basedOn w:val="Normal"/>
    <w:rsid w:val="00516990"/>
    <w:pPr>
      <w:spacing w:before="100" w:beforeAutospacing="1" w:after="100" w:afterAutospacing="1"/>
    </w:pPr>
    <w:rPr>
      <w:rFonts w:eastAsia="Calibri"/>
    </w:rPr>
  </w:style>
  <w:style w:type="paragraph" w:customStyle="1" w:styleId="ydpa31f8673yiv0492569499msonormal">
    <w:name w:val="ydpa31f8673yiv0492569499msonormal"/>
    <w:basedOn w:val="Normal"/>
    <w:rsid w:val="009C42A8"/>
    <w:pPr>
      <w:spacing w:before="100" w:beforeAutospacing="1" w:after="100" w:afterAutospacing="1"/>
    </w:pPr>
    <w:rPr>
      <w:rFonts w:eastAsia="Calibri"/>
    </w:rPr>
  </w:style>
  <w:style w:type="paragraph" w:customStyle="1" w:styleId="ydp3ded7872yiv0435582290msonormal">
    <w:name w:val="ydp3ded7872yiv0435582290msonormal"/>
    <w:basedOn w:val="Normal"/>
    <w:rsid w:val="006F656D"/>
    <w:pPr>
      <w:spacing w:before="100" w:beforeAutospacing="1" w:after="100" w:afterAutospacing="1"/>
    </w:pPr>
    <w:rPr>
      <w:rFonts w:eastAsia="Calibri"/>
    </w:rPr>
  </w:style>
  <w:style w:type="paragraph" w:customStyle="1" w:styleId="yiv7945241753msonormal">
    <w:name w:val="yiv7945241753msonormal"/>
    <w:basedOn w:val="Normal"/>
    <w:rsid w:val="00F646E1"/>
    <w:pPr>
      <w:spacing w:before="100" w:beforeAutospacing="1" w:after="100" w:afterAutospacing="1"/>
    </w:pPr>
  </w:style>
  <w:style w:type="paragraph" w:customStyle="1" w:styleId="yiv7220782339msonormal">
    <w:name w:val="yiv7220782339msonormal"/>
    <w:basedOn w:val="Normal"/>
    <w:rsid w:val="00F646E1"/>
    <w:pPr>
      <w:spacing w:before="100" w:beforeAutospacing="1" w:after="100" w:afterAutospacing="1"/>
    </w:pPr>
  </w:style>
  <w:style w:type="paragraph" w:customStyle="1" w:styleId="yiv3927991372msonormal">
    <w:name w:val="yiv3927991372msonormal"/>
    <w:basedOn w:val="Normal"/>
    <w:rsid w:val="001D7EFD"/>
    <w:pPr>
      <w:spacing w:before="100" w:beforeAutospacing="1" w:after="100" w:afterAutospacing="1"/>
    </w:pPr>
  </w:style>
  <w:style w:type="paragraph" w:customStyle="1" w:styleId="ydpd411d330yiv5519782047msonormal">
    <w:name w:val="ydpd411d330yiv5519782047msonormal"/>
    <w:basedOn w:val="Normal"/>
    <w:rsid w:val="006763B2"/>
    <w:pPr>
      <w:spacing w:before="100" w:beforeAutospacing="1" w:after="100" w:afterAutospacing="1"/>
    </w:pPr>
    <w:rPr>
      <w:rFonts w:eastAsia="Calibri"/>
    </w:rPr>
  </w:style>
  <w:style w:type="paragraph" w:customStyle="1" w:styleId="ydpd411d330yiv5519782047xyiv4077493661msonormal">
    <w:name w:val="ydpd411d330yiv5519782047xyiv4077493661msonormal"/>
    <w:basedOn w:val="Normal"/>
    <w:rsid w:val="006763B2"/>
    <w:pPr>
      <w:spacing w:before="100" w:beforeAutospacing="1" w:after="100" w:afterAutospacing="1"/>
    </w:pPr>
    <w:rPr>
      <w:rFonts w:eastAsia="Calibri"/>
    </w:rPr>
  </w:style>
  <w:style w:type="character" w:customStyle="1" w:styleId="ydpd411d330yiv5519782047apple-converted-space">
    <w:name w:val="ydpd411d330yiv5519782047apple-converted-space"/>
    <w:basedOn w:val="Fuentedeprrafopredeter"/>
    <w:rsid w:val="006763B2"/>
  </w:style>
  <w:style w:type="paragraph" w:customStyle="1" w:styleId="yiv9565497927msonormal">
    <w:name w:val="yiv9565497927msonormal"/>
    <w:basedOn w:val="Normal"/>
    <w:rsid w:val="00CF708A"/>
    <w:pPr>
      <w:spacing w:before="100" w:beforeAutospacing="1" w:after="100" w:afterAutospacing="1"/>
    </w:pPr>
  </w:style>
  <w:style w:type="character" w:customStyle="1" w:styleId="marka3v3zvm9e">
    <w:name w:val="marka3v3zvm9e"/>
    <w:basedOn w:val="Fuentedeprrafopredeter"/>
    <w:rsid w:val="0074404B"/>
  </w:style>
  <w:style w:type="paragraph" w:customStyle="1" w:styleId="yiv1096519828msonormal">
    <w:name w:val="yiv1096519828msonormal"/>
    <w:basedOn w:val="Normal"/>
    <w:rsid w:val="00940B5F"/>
    <w:pPr>
      <w:spacing w:before="100" w:beforeAutospacing="1" w:after="100" w:afterAutospacing="1"/>
    </w:pPr>
    <w:rPr>
      <w:lang w:val="es-AR" w:eastAsia="es-AR"/>
    </w:rPr>
  </w:style>
  <w:style w:type="paragraph" w:customStyle="1" w:styleId="element">
    <w:name w:val="element"/>
    <w:basedOn w:val="Normal"/>
    <w:rsid w:val="00EE27B4"/>
    <w:pPr>
      <w:spacing w:before="100" w:beforeAutospacing="1" w:after="100" w:afterAutospacing="1"/>
    </w:pPr>
    <w:rPr>
      <w:rFonts w:eastAsia="Calibri"/>
      <w:lang w:val="es-ES_tradnl" w:eastAsia="es-ES_tradnl"/>
    </w:rPr>
  </w:style>
  <w:style w:type="paragraph" w:styleId="Textodebloque">
    <w:name w:val="Block Text"/>
    <w:basedOn w:val="Normal"/>
    <w:uiPriority w:val="99"/>
    <w:rsid w:val="00157EC1"/>
    <w:pPr>
      <w:spacing w:line="400" w:lineRule="exact"/>
      <w:ind w:left="567" w:right="567"/>
      <w:jc w:val="both"/>
    </w:pPr>
    <w:rPr>
      <w:rFonts w:ascii="Arial" w:hAnsi="Arial"/>
      <w:bCs/>
      <w:iCs/>
      <w:sz w:val="22"/>
      <w:lang w:val="es-AR"/>
    </w:rPr>
  </w:style>
  <w:style w:type="paragraph" w:customStyle="1" w:styleId="xxmsonormal">
    <w:name w:val="x_xmsonormal"/>
    <w:basedOn w:val="Normal"/>
    <w:uiPriority w:val="99"/>
    <w:rsid w:val="008F2A83"/>
    <w:pPr>
      <w:spacing w:before="100" w:beforeAutospacing="1" w:after="100" w:afterAutospacing="1"/>
    </w:pPr>
    <w:rPr>
      <w:rFonts w:eastAsiaTheme="minorHAnsi"/>
    </w:rPr>
  </w:style>
  <w:style w:type="paragraph" w:customStyle="1" w:styleId="ydp74d9b825yiv9560750938x">
    <w:name w:val="ydp74d9b825yiv9560750938x"/>
    <w:basedOn w:val="Normal"/>
    <w:uiPriority w:val="99"/>
    <w:rsid w:val="00D84723"/>
    <w:pPr>
      <w:spacing w:before="100" w:beforeAutospacing="1" w:after="100" w:afterAutospacing="1"/>
    </w:pPr>
    <w:rPr>
      <w:rFonts w:eastAsiaTheme="minorHAnsi"/>
    </w:rPr>
  </w:style>
  <w:style w:type="character" w:customStyle="1" w:styleId="xgmail-il0">
    <w:name w:val="x_gmail-il"/>
    <w:basedOn w:val="Fuentedeprrafopredeter"/>
    <w:rsid w:val="008632B3"/>
  </w:style>
  <w:style w:type="paragraph" w:customStyle="1" w:styleId="ydpa1705b9cyiv1337811906xmsonormal">
    <w:name w:val="ydpa1705b9cyiv1337811906x_msonormal"/>
    <w:basedOn w:val="Normal"/>
    <w:rsid w:val="00C8704E"/>
    <w:pPr>
      <w:spacing w:before="100" w:beforeAutospacing="1" w:after="100" w:afterAutospacing="1"/>
    </w:pPr>
    <w:rPr>
      <w:rFonts w:eastAsiaTheme="minorHAnsi"/>
    </w:rPr>
  </w:style>
  <w:style w:type="paragraph" w:customStyle="1" w:styleId="Ttulo11">
    <w:name w:val="Título 11"/>
    <w:basedOn w:val="Normal"/>
    <w:uiPriority w:val="1"/>
    <w:qFormat/>
    <w:rsid w:val="007A2E77"/>
    <w:pPr>
      <w:widowControl w:val="0"/>
      <w:autoSpaceDE w:val="0"/>
      <w:autoSpaceDN w:val="0"/>
      <w:spacing w:before="234"/>
      <w:ind w:left="120"/>
      <w:jc w:val="center"/>
      <w:outlineLvl w:val="1"/>
    </w:pPr>
    <w:rPr>
      <w:b/>
      <w:bCs/>
      <w:lang w:bidi="es-ES"/>
    </w:rPr>
  </w:style>
  <w:style w:type="paragraph" w:customStyle="1" w:styleId="ydp4613ae50yiv7273765531msonospacing">
    <w:name w:val="ydp4613ae50yiv7273765531msonospacing"/>
    <w:basedOn w:val="Normal"/>
    <w:uiPriority w:val="99"/>
    <w:rsid w:val="004601C2"/>
    <w:pPr>
      <w:spacing w:before="100" w:beforeAutospacing="1" w:after="100" w:afterAutospacing="1"/>
    </w:pPr>
    <w:rPr>
      <w:rFonts w:eastAsiaTheme="minorHAnsi"/>
    </w:rPr>
  </w:style>
  <w:style w:type="paragraph" w:customStyle="1" w:styleId="yiv3106697255msonospacing">
    <w:name w:val="yiv3106697255msonospacing"/>
    <w:basedOn w:val="Normal"/>
    <w:uiPriority w:val="99"/>
    <w:rsid w:val="00160A84"/>
    <w:pPr>
      <w:spacing w:before="100" w:beforeAutospacing="1" w:after="100" w:afterAutospacing="1"/>
    </w:pPr>
    <w:rPr>
      <w:rFonts w:eastAsiaTheme="minorHAnsi"/>
    </w:rPr>
  </w:style>
  <w:style w:type="character" w:customStyle="1" w:styleId="ydpb3ee976cyiv4764524137msohyperlink">
    <w:name w:val="ydpb3ee976cyiv4764524137msohyperlink"/>
    <w:basedOn w:val="Fuentedeprrafopredeter"/>
    <w:rsid w:val="007D429F"/>
  </w:style>
</w:styles>
</file>

<file path=word/webSettings.xml><?xml version="1.0" encoding="utf-8"?>
<w:webSettings xmlns:r="http://schemas.openxmlformats.org/officeDocument/2006/relationships" xmlns:w="http://schemas.openxmlformats.org/wordprocessingml/2006/main">
  <w:divs>
    <w:div w:id="7683435">
      <w:bodyDiv w:val="1"/>
      <w:marLeft w:val="0"/>
      <w:marRight w:val="0"/>
      <w:marTop w:val="0"/>
      <w:marBottom w:val="0"/>
      <w:divBdr>
        <w:top w:val="none" w:sz="0" w:space="0" w:color="auto"/>
        <w:left w:val="none" w:sz="0" w:space="0" w:color="auto"/>
        <w:bottom w:val="none" w:sz="0" w:space="0" w:color="auto"/>
        <w:right w:val="none" w:sz="0" w:space="0" w:color="auto"/>
      </w:divBdr>
    </w:div>
    <w:div w:id="20282223">
      <w:bodyDiv w:val="1"/>
      <w:marLeft w:val="0"/>
      <w:marRight w:val="0"/>
      <w:marTop w:val="0"/>
      <w:marBottom w:val="0"/>
      <w:divBdr>
        <w:top w:val="none" w:sz="0" w:space="0" w:color="auto"/>
        <w:left w:val="none" w:sz="0" w:space="0" w:color="auto"/>
        <w:bottom w:val="none" w:sz="0" w:space="0" w:color="auto"/>
        <w:right w:val="none" w:sz="0" w:space="0" w:color="auto"/>
      </w:divBdr>
    </w:div>
    <w:div w:id="21445381">
      <w:bodyDiv w:val="1"/>
      <w:marLeft w:val="0"/>
      <w:marRight w:val="0"/>
      <w:marTop w:val="0"/>
      <w:marBottom w:val="0"/>
      <w:divBdr>
        <w:top w:val="none" w:sz="0" w:space="0" w:color="auto"/>
        <w:left w:val="none" w:sz="0" w:space="0" w:color="auto"/>
        <w:bottom w:val="none" w:sz="0" w:space="0" w:color="auto"/>
        <w:right w:val="none" w:sz="0" w:space="0" w:color="auto"/>
      </w:divBdr>
    </w:div>
    <w:div w:id="34085997">
      <w:bodyDiv w:val="1"/>
      <w:marLeft w:val="0"/>
      <w:marRight w:val="0"/>
      <w:marTop w:val="0"/>
      <w:marBottom w:val="0"/>
      <w:divBdr>
        <w:top w:val="none" w:sz="0" w:space="0" w:color="auto"/>
        <w:left w:val="none" w:sz="0" w:space="0" w:color="auto"/>
        <w:bottom w:val="none" w:sz="0" w:space="0" w:color="auto"/>
        <w:right w:val="none" w:sz="0" w:space="0" w:color="auto"/>
      </w:divBdr>
    </w:div>
    <w:div w:id="34694391">
      <w:bodyDiv w:val="1"/>
      <w:marLeft w:val="0"/>
      <w:marRight w:val="0"/>
      <w:marTop w:val="0"/>
      <w:marBottom w:val="0"/>
      <w:divBdr>
        <w:top w:val="none" w:sz="0" w:space="0" w:color="auto"/>
        <w:left w:val="none" w:sz="0" w:space="0" w:color="auto"/>
        <w:bottom w:val="none" w:sz="0" w:space="0" w:color="auto"/>
        <w:right w:val="none" w:sz="0" w:space="0" w:color="auto"/>
      </w:divBdr>
    </w:div>
    <w:div w:id="36702060">
      <w:bodyDiv w:val="1"/>
      <w:marLeft w:val="0"/>
      <w:marRight w:val="0"/>
      <w:marTop w:val="0"/>
      <w:marBottom w:val="0"/>
      <w:divBdr>
        <w:top w:val="none" w:sz="0" w:space="0" w:color="auto"/>
        <w:left w:val="none" w:sz="0" w:space="0" w:color="auto"/>
        <w:bottom w:val="none" w:sz="0" w:space="0" w:color="auto"/>
        <w:right w:val="none" w:sz="0" w:space="0" w:color="auto"/>
      </w:divBdr>
    </w:div>
    <w:div w:id="79372134">
      <w:bodyDiv w:val="1"/>
      <w:marLeft w:val="0"/>
      <w:marRight w:val="0"/>
      <w:marTop w:val="0"/>
      <w:marBottom w:val="0"/>
      <w:divBdr>
        <w:top w:val="none" w:sz="0" w:space="0" w:color="auto"/>
        <w:left w:val="none" w:sz="0" w:space="0" w:color="auto"/>
        <w:bottom w:val="none" w:sz="0" w:space="0" w:color="auto"/>
        <w:right w:val="none" w:sz="0" w:space="0" w:color="auto"/>
      </w:divBdr>
    </w:div>
    <w:div w:id="93670186">
      <w:bodyDiv w:val="1"/>
      <w:marLeft w:val="0"/>
      <w:marRight w:val="0"/>
      <w:marTop w:val="0"/>
      <w:marBottom w:val="0"/>
      <w:divBdr>
        <w:top w:val="none" w:sz="0" w:space="0" w:color="auto"/>
        <w:left w:val="none" w:sz="0" w:space="0" w:color="auto"/>
        <w:bottom w:val="none" w:sz="0" w:space="0" w:color="auto"/>
        <w:right w:val="none" w:sz="0" w:space="0" w:color="auto"/>
      </w:divBdr>
    </w:div>
    <w:div w:id="104425440">
      <w:bodyDiv w:val="1"/>
      <w:marLeft w:val="0"/>
      <w:marRight w:val="0"/>
      <w:marTop w:val="0"/>
      <w:marBottom w:val="0"/>
      <w:divBdr>
        <w:top w:val="none" w:sz="0" w:space="0" w:color="auto"/>
        <w:left w:val="none" w:sz="0" w:space="0" w:color="auto"/>
        <w:bottom w:val="none" w:sz="0" w:space="0" w:color="auto"/>
        <w:right w:val="none" w:sz="0" w:space="0" w:color="auto"/>
      </w:divBdr>
    </w:div>
    <w:div w:id="106775437">
      <w:bodyDiv w:val="1"/>
      <w:marLeft w:val="0"/>
      <w:marRight w:val="0"/>
      <w:marTop w:val="0"/>
      <w:marBottom w:val="0"/>
      <w:divBdr>
        <w:top w:val="none" w:sz="0" w:space="0" w:color="auto"/>
        <w:left w:val="none" w:sz="0" w:space="0" w:color="auto"/>
        <w:bottom w:val="none" w:sz="0" w:space="0" w:color="auto"/>
        <w:right w:val="none" w:sz="0" w:space="0" w:color="auto"/>
      </w:divBdr>
    </w:div>
    <w:div w:id="122970749">
      <w:bodyDiv w:val="1"/>
      <w:marLeft w:val="0"/>
      <w:marRight w:val="0"/>
      <w:marTop w:val="0"/>
      <w:marBottom w:val="0"/>
      <w:divBdr>
        <w:top w:val="none" w:sz="0" w:space="0" w:color="auto"/>
        <w:left w:val="none" w:sz="0" w:space="0" w:color="auto"/>
        <w:bottom w:val="none" w:sz="0" w:space="0" w:color="auto"/>
        <w:right w:val="none" w:sz="0" w:space="0" w:color="auto"/>
      </w:divBdr>
    </w:div>
    <w:div w:id="127558187">
      <w:bodyDiv w:val="1"/>
      <w:marLeft w:val="0"/>
      <w:marRight w:val="0"/>
      <w:marTop w:val="0"/>
      <w:marBottom w:val="0"/>
      <w:divBdr>
        <w:top w:val="none" w:sz="0" w:space="0" w:color="auto"/>
        <w:left w:val="none" w:sz="0" w:space="0" w:color="auto"/>
        <w:bottom w:val="none" w:sz="0" w:space="0" w:color="auto"/>
        <w:right w:val="none" w:sz="0" w:space="0" w:color="auto"/>
      </w:divBdr>
    </w:div>
    <w:div w:id="129130238">
      <w:bodyDiv w:val="1"/>
      <w:marLeft w:val="0"/>
      <w:marRight w:val="0"/>
      <w:marTop w:val="0"/>
      <w:marBottom w:val="0"/>
      <w:divBdr>
        <w:top w:val="none" w:sz="0" w:space="0" w:color="auto"/>
        <w:left w:val="none" w:sz="0" w:space="0" w:color="auto"/>
        <w:bottom w:val="none" w:sz="0" w:space="0" w:color="auto"/>
        <w:right w:val="none" w:sz="0" w:space="0" w:color="auto"/>
      </w:divBdr>
    </w:div>
    <w:div w:id="155152094">
      <w:bodyDiv w:val="1"/>
      <w:marLeft w:val="0"/>
      <w:marRight w:val="0"/>
      <w:marTop w:val="0"/>
      <w:marBottom w:val="0"/>
      <w:divBdr>
        <w:top w:val="none" w:sz="0" w:space="0" w:color="auto"/>
        <w:left w:val="none" w:sz="0" w:space="0" w:color="auto"/>
        <w:bottom w:val="none" w:sz="0" w:space="0" w:color="auto"/>
        <w:right w:val="none" w:sz="0" w:space="0" w:color="auto"/>
      </w:divBdr>
      <w:divsChild>
        <w:div w:id="984359642">
          <w:marLeft w:val="-188"/>
          <w:marRight w:val="-188"/>
          <w:marTop w:val="0"/>
          <w:marBottom w:val="0"/>
          <w:divBdr>
            <w:top w:val="none" w:sz="0" w:space="0" w:color="auto"/>
            <w:left w:val="none" w:sz="0" w:space="0" w:color="auto"/>
            <w:bottom w:val="none" w:sz="0" w:space="0" w:color="auto"/>
            <w:right w:val="none" w:sz="0" w:space="0" w:color="auto"/>
          </w:divBdr>
          <w:divsChild>
            <w:div w:id="181477948">
              <w:marLeft w:val="0"/>
              <w:marRight w:val="0"/>
              <w:marTop w:val="0"/>
              <w:marBottom w:val="188"/>
              <w:divBdr>
                <w:top w:val="none" w:sz="0" w:space="0" w:color="auto"/>
                <w:left w:val="none" w:sz="0" w:space="0" w:color="auto"/>
                <w:bottom w:val="none" w:sz="0" w:space="0" w:color="auto"/>
                <w:right w:val="none" w:sz="0" w:space="0" w:color="auto"/>
              </w:divBdr>
            </w:div>
            <w:div w:id="1951428974">
              <w:marLeft w:val="0"/>
              <w:marRight w:val="0"/>
              <w:marTop w:val="0"/>
              <w:marBottom w:val="188"/>
              <w:divBdr>
                <w:top w:val="none" w:sz="0" w:space="0" w:color="auto"/>
                <w:left w:val="none" w:sz="0" w:space="0" w:color="auto"/>
                <w:bottom w:val="none" w:sz="0" w:space="0" w:color="auto"/>
                <w:right w:val="none" w:sz="0" w:space="0" w:color="auto"/>
              </w:divBdr>
            </w:div>
          </w:divsChild>
        </w:div>
        <w:div w:id="1444962778">
          <w:marLeft w:val="-188"/>
          <w:marRight w:val="-188"/>
          <w:marTop w:val="0"/>
          <w:marBottom w:val="0"/>
          <w:divBdr>
            <w:top w:val="none" w:sz="0" w:space="0" w:color="auto"/>
            <w:left w:val="none" w:sz="0" w:space="0" w:color="auto"/>
            <w:bottom w:val="none" w:sz="0" w:space="0" w:color="auto"/>
            <w:right w:val="none" w:sz="0" w:space="0" w:color="auto"/>
          </w:divBdr>
          <w:divsChild>
            <w:div w:id="6925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7317">
      <w:bodyDiv w:val="1"/>
      <w:marLeft w:val="0"/>
      <w:marRight w:val="0"/>
      <w:marTop w:val="0"/>
      <w:marBottom w:val="0"/>
      <w:divBdr>
        <w:top w:val="none" w:sz="0" w:space="0" w:color="auto"/>
        <w:left w:val="none" w:sz="0" w:space="0" w:color="auto"/>
        <w:bottom w:val="none" w:sz="0" w:space="0" w:color="auto"/>
        <w:right w:val="none" w:sz="0" w:space="0" w:color="auto"/>
      </w:divBdr>
    </w:div>
    <w:div w:id="179123747">
      <w:bodyDiv w:val="1"/>
      <w:marLeft w:val="0"/>
      <w:marRight w:val="0"/>
      <w:marTop w:val="0"/>
      <w:marBottom w:val="0"/>
      <w:divBdr>
        <w:top w:val="none" w:sz="0" w:space="0" w:color="auto"/>
        <w:left w:val="none" w:sz="0" w:space="0" w:color="auto"/>
        <w:bottom w:val="none" w:sz="0" w:space="0" w:color="auto"/>
        <w:right w:val="none" w:sz="0" w:space="0" w:color="auto"/>
      </w:divBdr>
    </w:div>
    <w:div w:id="244148626">
      <w:bodyDiv w:val="1"/>
      <w:marLeft w:val="0"/>
      <w:marRight w:val="0"/>
      <w:marTop w:val="0"/>
      <w:marBottom w:val="0"/>
      <w:divBdr>
        <w:top w:val="none" w:sz="0" w:space="0" w:color="auto"/>
        <w:left w:val="none" w:sz="0" w:space="0" w:color="auto"/>
        <w:bottom w:val="none" w:sz="0" w:space="0" w:color="auto"/>
        <w:right w:val="none" w:sz="0" w:space="0" w:color="auto"/>
      </w:divBdr>
    </w:div>
    <w:div w:id="263152419">
      <w:bodyDiv w:val="1"/>
      <w:marLeft w:val="0"/>
      <w:marRight w:val="0"/>
      <w:marTop w:val="0"/>
      <w:marBottom w:val="0"/>
      <w:divBdr>
        <w:top w:val="none" w:sz="0" w:space="0" w:color="auto"/>
        <w:left w:val="none" w:sz="0" w:space="0" w:color="auto"/>
        <w:bottom w:val="none" w:sz="0" w:space="0" w:color="auto"/>
        <w:right w:val="none" w:sz="0" w:space="0" w:color="auto"/>
      </w:divBdr>
    </w:div>
    <w:div w:id="268514960">
      <w:bodyDiv w:val="1"/>
      <w:marLeft w:val="0"/>
      <w:marRight w:val="0"/>
      <w:marTop w:val="0"/>
      <w:marBottom w:val="0"/>
      <w:divBdr>
        <w:top w:val="none" w:sz="0" w:space="0" w:color="auto"/>
        <w:left w:val="none" w:sz="0" w:space="0" w:color="auto"/>
        <w:bottom w:val="none" w:sz="0" w:space="0" w:color="auto"/>
        <w:right w:val="none" w:sz="0" w:space="0" w:color="auto"/>
      </w:divBdr>
    </w:div>
    <w:div w:id="282032423">
      <w:bodyDiv w:val="1"/>
      <w:marLeft w:val="0"/>
      <w:marRight w:val="0"/>
      <w:marTop w:val="0"/>
      <w:marBottom w:val="0"/>
      <w:divBdr>
        <w:top w:val="none" w:sz="0" w:space="0" w:color="auto"/>
        <w:left w:val="none" w:sz="0" w:space="0" w:color="auto"/>
        <w:bottom w:val="none" w:sz="0" w:space="0" w:color="auto"/>
        <w:right w:val="none" w:sz="0" w:space="0" w:color="auto"/>
      </w:divBdr>
    </w:div>
    <w:div w:id="296959511">
      <w:bodyDiv w:val="1"/>
      <w:marLeft w:val="0"/>
      <w:marRight w:val="0"/>
      <w:marTop w:val="0"/>
      <w:marBottom w:val="0"/>
      <w:divBdr>
        <w:top w:val="none" w:sz="0" w:space="0" w:color="auto"/>
        <w:left w:val="none" w:sz="0" w:space="0" w:color="auto"/>
        <w:bottom w:val="none" w:sz="0" w:space="0" w:color="auto"/>
        <w:right w:val="none" w:sz="0" w:space="0" w:color="auto"/>
      </w:divBdr>
    </w:div>
    <w:div w:id="303201583">
      <w:bodyDiv w:val="1"/>
      <w:marLeft w:val="0"/>
      <w:marRight w:val="0"/>
      <w:marTop w:val="0"/>
      <w:marBottom w:val="0"/>
      <w:divBdr>
        <w:top w:val="none" w:sz="0" w:space="0" w:color="auto"/>
        <w:left w:val="none" w:sz="0" w:space="0" w:color="auto"/>
        <w:bottom w:val="none" w:sz="0" w:space="0" w:color="auto"/>
        <w:right w:val="none" w:sz="0" w:space="0" w:color="auto"/>
      </w:divBdr>
    </w:div>
    <w:div w:id="310015816">
      <w:bodyDiv w:val="1"/>
      <w:marLeft w:val="0"/>
      <w:marRight w:val="0"/>
      <w:marTop w:val="0"/>
      <w:marBottom w:val="0"/>
      <w:divBdr>
        <w:top w:val="none" w:sz="0" w:space="0" w:color="auto"/>
        <w:left w:val="none" w:sz="0" w:space="0" w:color="auto"/>
        <w:bottom w:val="none" w:sz="0" w:space="0" w:color="auto"/>
        <w:right w:val="none" w:sz="0" w:space="0" w:color="auto"/>
      </w:divBdr>
    </w:div>
    <w:div w:id="316346991">
      <w:bodyDiv w:val="1"/>
      <w:marLeft w:val="0"/>
      <w:marRight w:val="0"/>
      <w:marTop w:val="0"/>
      <w:marBottom w:val="0"/>
      <w:divBdr>
        <w:top w:val="none" w:sz="0" w:space="0" w:color="auto"/>
        <w:left w:val="none" w:sz="0" w:space="0" w:color="auto"/>
        <w:bottom w:val="none" w:sz="0" w:space="0" w:color="auto"/>
        <w:right w:val="none" w:sz="0" w:space="0" w:color="auto"/>
      </w:divBdr>
    </w:div>
    <w:div w:id="346297263">
      <w:bodyDiv w:val="1"/>
      <w:marLeft w:val="0"/>
      <w:marRight w:val="0"/>
      <w:marTop w:val="0"/>
      <w:marBottom w:val="0"/>
      <w:divBdr>
        <w:top w:val="none" w:sz="0" w:space="0" w:color="auto"/>
        <w:left w:val="none" w:sz="0" w:space="0" w:color="auto"/>
        <w:bottom w:val="none" w:sz="0" w:space="0" w:color="auto"/>
        <w:right w:val="none" w:sz="0" w:space="0" w:color="auto"/>
      </w:divBdr>
    </w:div>
    <w:div w:id="366099471">
      <w:bodyDiv w:val="1"/>
      <w:marLeft w:val="0"/>
      <w:marRight w:val="0"/>
      <w:marTop w:val="0"/>
      <w:marBottom w:val="0"/>
      <w:divBdr>
        <w:top w:val="none" w:sz="0" w:space="0" w:color="auto"/>
        <w:left w:val="none" w:sz="0" w:space="0" w:color="auto"/>
        <w:bottom w:val="none" w:sz="0" w:space="0" w:color="auto"/>
        <w:right w:val="none" w:sz="0" w:space="0" w:color="auto"/>
      </w:divBdr>
    </w:div>
    <w:div w:id="375357147">
      <w:bodyDiv w:val="1"/>
      <w:marLeft w:val="0"/>
      <w:marRight w:val="0"/>
      <w:marTop w:val="0"/>
      <w:marBottom w:val="0"/>
      <w:divBdr>
        <w:top w:val="none" w:sz="0" w:space="0" w:color="auto"/>
        <w:left w:val="none" w:sz="0" w:space="0" w:color="auto"/>
        <w:bottom w:val="none" w:sz="0" w:space="0" w:color="auto"/>
        <w:right w:val="none" w:sz="0" w:space="0" w:color="auto"/>
      </w:divBdr>
    </w:div>
    <w:div w:id="378432657">
      <w:bodyDiv w:val="1"/>
      <w:marLeft w:val="0"/>
      <w:marRight w:val="0"/>
      <w:marTop w:val="0"/>
      <w:marBottom w:val="0"/>
      <w:divBdr>
        <w:top w:val="none" w:sz="0" w:space="0" w:color="auto"/>
        <w:left w:val="none" w:sz="0" w:space="0" w:color="auto"/>
        <w:bottom w:val="none" w:sz="0" w:space="0" w:color="auto"/>
        <w:right w:val="none" w:sz="0" w:space="0" w:color="auto"/>
      </w:divBdr>
    </w:div>
    <w:div w:id="381170879">
      <w:bodyDiv w:val="1"/>
      <w:marLeft w:val="0"/>
      <w:marRight w:val="0"/>
      <w:marTop w:val="0"/>
      <w:marBottom w:val="0"/>
      <w:divBdr>
        <w:top w:val="none" w:sz="0" w:space="0" w:color="auto"/>
        <w:left w:val="none" w:sz="0" w:space="0" w:color="auto"/>
        <w:bottom w:val="none" w:sz="0" w:space="0" w:color="auto"/>
        <w:right w:val="none" w:sz="0" w:space="0" w:color="auto"/>
      </w:divBdr>
    </w:div>
    <w:div w:id="418020352">
      <w:bodyDiv w:val="1"/>
      <w:marLeft w:val="0"/>
      <w:marRight w:val="0"/>
      <w:marTop w:val="0"/>
      <w:marBottom w:val="0"/>
      <w:divBdr>
        <w:top w:val="none" w:sz="0" w:space="0" w:color="auto"/>
        <w:left w:val="none" w:sz="0" w:space="0" w:color="auto"/>
        <w:bottom w:val="none" w:sz="0" w:space="0" w:color="auto"/>
        <w:right w:val="none" w:sz="0" w:space="0" w:color="auto"/>
      </w:divBdr>
    </w:div>
    <w:div w:id="440034736">
      <w:bodyDiv w:val="1"/>
      <w:marLeft w:val="0"/>
      <w:marRight w:val="0"/>
      <w:marTop w:val="0"/>
      <w:marBottom w:val="0"/>
      <w:divBdr>
        <w:top w:val="none" w:sz="0" w:space="0" w:color="auto"/>
        <w:left w:val="none" w:sz="0" w:space="0" w:color="auto"/>
        <w:bottom w:val="none" w:sz="0" w:space="0" w:color="auto"/>
        <w:right w:val="none" w:sz="0" w:space="0" w:color="auto"/>
      </w:divBdr>
    </w:div>
    <w:div w:id="459963130">
      <w:bodyDiv w:val="1"/>
      <w:marLeft w:val="0"/>
      <w:marRight w:val="0"/>
      <w:marTop w:val="0"/>
      <w:marBottom w:val="0"/>
      <w:divBdr>
        <w:top w:val="none" w:sz="0" w:space="0" w:color="auto"/>
        <w:left w:val="none" w:sz="0" w:space="0" w:color="auto"/>
        <w:bottom w:val="none" w:sz="0" w:space="0" w:color="auto"/>
        <w:right w:val="none" w:sz="0" w:space="0" w:color="auto"/>
      </w:divBdr>
    </w:div>
    <w:div w:id="470824529">
      <w:bodyDiv w:val="1"/>
      <w:marLeft w:val="0"/>
      <w:marRight w:val="0"/>
      <w:marTop w:val="0"/>
      <w:marBottom w:val="0"/>
      <w:divBdr>
        <w:top w:val="none" w:sz="0" w:space="0" w:color="auto"/>
        <w:left w:val="none" w:sz="0" w:space="0" w:color="auto"/>
        <w:bottom w:val="none" w:sz="0" w:space="0" w:color="auto"/>
        <w:right w:val="none" w:sz="0" w:space="0" w:color="auto"/>
      </w:divBdr>
    </w:div>
    <w:div w:id="477915077">
      <w:bodyDiv w:val="1"/>
      <w:marLeft w:val="0"/>
      <w:marRight w:val="0"/>
      <w:marTop w:val="0"/>
      <w:marBottom w:val="0"/>
      <w:divBdr>
        <w:top w:val="none" w:sz="0" w:space="0" w:color="auto"/>
        <w:left w:val="none" w:sz="0" w:space="0" w:color="auto"/>
        <w:bottom w:val="none" w:sz="0" w:space="0" w:color="auto"/>
        <w:right w:val="none" w:sz="0" w:space="0" w:color="auto"/>
      </w:divBdr>
    </w:div>
    <w:div w:id="497960014">
      <w:bodyDiv w:val="1"/>
      <w:marLeft w:val="0"/>
      <w:marRight w:val="0"/>
      <w:marTop w:val="0"/>
      <w:marBottom w:val="0"/>
      <w:divBdr>
        <w:top w:val="none" w:sz="0" w:space="0" w:color="auto"/>
        <w:left w:val="none" w:sz="0" w:space="0" w:color="auto"/>
        <w:bottom w:val="none" w:sz="0" w:space="0" w:color="auto"/>
        <w:right w:val="none" w:sz="0" w:space="0" w:color="auto"/>
      </w:divBdr>
    </w:div>
    <w:div w:id="499930515">
      <w:bodyDiv w:val="1"/>
      <w:marLeft w:val="0"/>
      <w:marRight w:val="0"/>
      <w:marTop w:val="0"/>
      <w:marBottom w:val="0"/>
      <w:divBdr>
        <w:top w:val="none" w:sz="0" w:space="0" w:color="auto"/>
        <w:left w:val="none" w:sz="0" w:space="0" w:color="auto"/>
        <w:bottom w:val="none" w:sz="0" w:space="0" w:color="auto"/>
        <w:right w:val="none" w:sz="0" w:space="0" w:color="auto"/>
      </w:divBdr>
    </w:div>
    <w:div w:id="527790858">
      <w:bodyDiv w:val="1"/>
      <w:marLeft w:val="0"/>
      <w:marRight w:val="0"/>
      <w:marTop w:val="0"/>
      <w:marBottom w:val="0"/>
      <w:divBdr>
        <w:top w:val="none" w:sz="0" w:space="0" w:color="auto"/>
        <w:left w:val="none" w:sz="0" w:space="0" w:color="auto"/>
        <w:bottom w:val="none" w:sz="0" w:space="0" w:color="auto"/>
        <w:right w:val="none" w:sz="0" w:space="0" w:color="auto"/>
      </w:divBdr>
    </w:div>
    <w:div w:id="541939189">
      <w:bodyDiv w:val="1"/>
      <w:marLeft w:val="0"/>
      <w:marRight w:val="0"/>
      <w:marTop w:val="0"/>
      <w:marBottom w:val="0"/>
      <w:divBdr>
        <w:top w:val="none" w:sz="0" w:space="0" w:color="auto"/>
        <w:left w:val="none" w:sz="0" w:space="0" w:color="auto"/>
        <w:bottom w:val="none" w:sz="0" w:space="0" w:color="auto"/>
        <w:right w:val="none" w:sz="0" w:space="0" w:color="auto"/>
      </w:divBdr>
    </w:div>
    <w:div w:id="543061027">
      <w:bodyDiv w:val="1"/>
      <w:marLeft w:val="0"/>
      <w:marRight w:val="0"/>
      <w:marTop w:val="0"/>
      <w:marBottom w:val="0"/>
      <w:divBdr>
        <w:top w:val="none" w:sz="0" w:space="0" w:color="auto"/>
        <w:left w:val="none" w:sz="0" w:space="0" w:color="auto"/>
        <w:bottom w:val="none" w:sz="0" w:space="0" w:color="auto"/>
        <w:right w:val="none" w:sz="0" w:space="0" w:color="auto"/>
      </w:divBdr>
    </w:div>
    <w:div w:id="547499674">
      <w:bodyDiv w:val="1"/>
      <w:marLeft w:val="0"/>
      <w:marRight w:val="0"/>
      <w:marTop w:val="0"/>
      <w:marBottom w:val="0"/>
      <w:divBdr>
        <w:top w:val="none" w:sz="0" w:space="0" w:color="auto"/>
        <w:left w:val="none" w:sz="0" w:space="0" w:color="auto"/>
        <w:bottom w:val="none" w:sz="0" w:space="0" w:color="auto"/>
        <w:right w:val="none" w:sz="0" w:space="0" w:color="auto"/>
      </w:divBdr>
    </w:div>
    <w:div w:id="575822908">
      <w:bodyDiv w:val="1"/>
      <w:marLeft w:val="0"/>
      <w:marRight w:val="0"/>
      <w:marTop w:val="0"/>
      <w:marBottom w:val="0"/>
      <w:divBdr>
        <w:top w:val="none" w:sz="0" w:space="0" w:color="auto"/>
        <w:left w:val="none" w:sz="0" w:space="0" w:color="auto"/>
        <w:bottom w:val="none" w:sz="0" w:space="0" w:color="auto"/>
        <w:right w:val="none" w:sz="0" w:space="0" w:color="auto"/>
      </w:divBdr>
    </w:div>
    <w:div w:id="579141886">
      <w:bodyDiv w:val="1"/>
      <w:marLeft w:val="0"/>
      <w:marRight w:val="0"/>
      <w:marTop w:val="0"/>
      <w:marBottom w:val="0"/>
      <w:divBdr>
        <w:top w:val="none" w:sz="0" w:space="0" w:color="auto"/>
        <w:left w:val="none" w:sz="0" w:space="0" w:color="auto"/>
        <w:bottom w:val="none" w:sz="0" w:space="0" w:color="auto"/>
        <w:right w:val="none" w:sz="0" w:space="0" w:color="auto"/>
      </w:divBdr>
    </w:div>
    <w:div w:id="580601769">
      <w:bodyDiv w:val="1"/>
      <w:marLeft w:val="0"/>
      <w:marRight w:val="0"/>
      <w:marTop w:val="0"/>
      <w:marBottom w:val="0"/>
      <w:divBdr>
        <w:top w:val="none" w:sz="0" w:space="0" w:color="auto"/>
        <w:left w:val="none" w:sz="0" w:space="0" w:color="auto"/>
        <w:bottom w:val="none" w:sz="0" w:space="0" w:color="auto"/>
        <w:right w:val="none" w:sz="0" w:space="0" w:color="auto"/>
      </w:divBdr>
    </w:div>
    <w:div w:id="584802878">
      <w:bodyDiv w:val="1"/>
      <w:marLeft w:val="0"/>
      <w:marRight w:val="0"/>
      <w:marTop w:val="0"/>
      <w:marBottom w:val="0"/>
      <w:divBdr>
        <w:top w:val="none" w:sz="0" w:space="0" w:color="auto"/>
        <w:left w:val="none" w:sz="0" w:space="0" w:color="auto"/>
        <w:bottom w:val="none" w:sz="0" w:space="0" w:color="auto"/>
        <w:right w:val="none" w:sz="0" w:space="0" w:color="auto"/>
      </w:divBdr>
    </w:div>
    <w:div w:id="656765735">
      <w:bodyDiv w:val="1"/>
      <w:marLeft w:val="0"/>
      <w:marRight w:val="0"/>
      <w:marTop w:val="0"/>
      <w:marBottom w:val="0"/>
      <w:divBdr>
        <w:top w:val="none" w:sz="0" w:space="0" w:color="auto"/>
        <w:left w:val="none" w:sz="0" w:space="0" w:color="auto"/>
        <w:bottom w:val="none" w:sz="0" w:space="0" w:color="auto"/>
        <w:right w:val="none" w:sz="0" w:space="0" w:color="auto"/>
      </w:divBdr>
    </w:div>
    <w:div w:id="667516474">
      <w:bodyDiv w:val="1"/>
      <w:marLeft w:val="0"/>
      <w:marRight w:val="0"/>
      <w:marTop w:val="0"/>
      <w:marBottom w:val="0"/>
      <w:divBdr>
        <w:top w:val="none" w:sz="0" w:space="0" w:color="auto"/>
        <w:left w:val="none" w:sz="0" w:space="0" w:color="auto"/>
        <w:bottom w:val="none" w:sz="0" w:space="0" w:color="auto"/>
        <w:right w:val="none" w:sz="0" w:space="0" w:color="auto"/>
      </w:divBdr>
    </w:div>
    <w:div w:id="705495522">
      <w:bodyDiv w:val="1"/>
      <w:marLeft w:val="0"/>
      <w:marRight w:val="0"/>
      <w:marTop w:val="0"/>
      <w:marBottom w:val="0"/>
      <w:divBdr>
        <w:top w:val="none" w:sz="0" w:space="0" w:color="auto"/>
        <w:left w:val="none" w:sz="0" w:space="0" w:color="auto"/>
        <w:bottom w:val="none" w:sz="0" w:space="0" w:color="auto"/>
        <w:right w:val="none" w:sz="0" w:space="0" w:color="auto"/>
      </w:divBdr>
    </w:div>
    <w:div w:id="709573024">
      <w:bodyDiv w:val="1"/>
      <w:marLeft w:val="0"/>
      <w:marRight w:val="0"/>
      <w:marTop w:val="0"/>
      <w:marBottom w:val="0"/>
      <w:divBdr>
        <w:top w:val="none" w:sz="0" w:space="0" w:color="auto"/>
        <w:left w:val="none" w:sz="0" w:space="0" w:color="auto"/>
        <w:bottom w:val="none" w:sz="0" w:space="0" w:color="auto"/>
        <w:right w:val="none" w:sz="0" w:space="0" w:color="auto"/>
      </w:divBdr>
    </w:div>
    <w:div w:id="717358937">
      <w:bodyDiv w:val="1"/>
      <w:marLeft w:val="0"/>
      <w:marRight w:val="0"/>
      <w:marTop w:val="0"/>
      <w:marBottom w:val="0"/>
      <w:divBdr>
        <w:top w:val="none" w:sz="0" w:space="0" w:color="auto"/>
        <w:left w:val="none" w:sz="0" w:space="0" w:color="auto"/>
        <w:bottom w:val="none" w:sz="0" w:space="0" w:color="auto"/>
        <w:right w:val="none" w:sz="0" w:space="0" w:color="auto"/>
      </w:divBdr>
    </w:div>
    <w:div w:id="725959368">
      <w:bodyDiv w:val="1"/>
      <w:marLeft w:val="0"/>
      <w:marRight w:val="0"/>
      <w:marTop w:val="0"/>
      <w:marBottom w:val="0"/>
      <w:divBdr>
        <w:top w:val="none" w:sz="0" w:space="0" w:color="auto"/>
        <w:left w:val="none" w:sz="0" w:space="0" w:color="auto"/>
        <w:bottom w:val="none" w:sz="0" w:space="0" w:color="auto"/>
        <w:right w:val="none" w:sz="0" w:space="0" w:color="auto"/>
      </w:divBdr>
    </w:div>
    <w:div w:id="744884713">
      <w:bodyDiv w:val="1"/>
      <w:marLeft w:val="0"/>
      <w:marRight w:val="0"/>
      <w:marTop w:val="0"/>
      <w:marBottom w:val="0"/>
      <w:divBdr>
        <w:top w:val="none" w:sz="0" w:space="0" w:color="auto"/>
        <w:left w:val="none" w:sz="0" w:space="0" w:color="auto"/>
        <w:bottom w:val="none" w:sz="0" w:space="0" w:color="auto"/>
        <w:right w:val="none" w:sz="0" w:space="0" w:color="auto"/>
      </w:divBdr>
    </w:div>
    <w:div w:id="764614645">
      <w:bodyDiv w:val="1"/>
      <w:marLeft w:val="0"/>
      <w:marRight w:val="0"/>
      <w:marTop w:val="0"/>
      <w:marBottom w:val="0"/>
      <w:divBdr>
        <w:top w:val="none" w:sz="0" w:space="0" w:color="auto"/>
        <w:left w:val="none" w:sz="0" w:space="0" w:color="auto"/>
        <w:bottom w:val="none" w:sz="0" w:space="0" w:color="auto"/>
        <w:right w:val="none" w:sz="0" w:space="0" w:color="auto"/>
      </w:divBdr>
    </w:div>
    <w:div w:id="766271997">
      <w:bodyDiv w:val="1"/>
      <w:marLeft w:val="0"/>
      <w:marRight w:val="0"/>
      <w:marTop w:val="0"/>
      <w:marBottom w:val="0"/>
      <w:divBdr>
        <w:top w:val="none" w:sz="0" w:space="0" w:color="auto"/>
        <w:left w:val="none" w:sz="0" w:space="0" w:color="auto"/>
        <w:bottom w:val="none" w:sz="0" w:space="0" w:color="auto"/>
        <w:right w:val="none" w:sz="0" w:space="0" w:color="auto"/>
      </w:divBdr>
    </w:div>
    <w:div w:id="775633778">
      <w:bodyDiv w:val="1"/>
      <w:marLeft w:val="0"/>
      <w:marRight w:val="0"/>
      <w:marTop w:val="0"/>
      <w:marBottom w:val="0"/>
      <w:divBdr>
        <w:top w:val="none" w:sz="0" w:space="0" w:color="auto"/>
        <w:left w:val="none" w:sz="0" w:space="0" w:color="auto"/>
        <w:bottom w:val="none" w:sz="0" w:space="0" w:color="auto"/>
        <w:right w:val="none" w:sz="0" w:space="0" w:color="auto"/>
      </w:divBdr>
    </w:div>
    <w:div w:id="790048942">
      <w:bodyDiv w:val="1"/>
      <w:marLeft w:val="0"/>
      <w:marRight w:val="0"/>
      <w:marTop w:val="0"/>
      <w:marBottom w:val="0"/>
      <w:divBdr>
        <w:top w:val="none" w:sz="0" w:space="0" w:color="auto"/>
        <w:left w:val="none" w:sz="0" w:space="0" w:color="auto"/>
        <w:bottom w:val="none" w:sz="0" w:space="0" w:color="auto"/>
        <w:right w:val="none" w:sz="0" w:space="0" w:color="auto"/>
      </w:divBdr>
    </w:div>
    <w:div w:id="808014185">
      <w:bodyDiv w:val="1"/>
      <w:marLeft w:val="0"/>
      <w:marRight w:val="0"/>
      <w:marTop w:val="0"/>
      <w:marBottom w:val="0"/>
      <w:divBdr>
        <w:top w:val="none" w:sz="0" w:space="0" w:color="auto"/>
        <w:left w:val="none" w:sz="0" w:space="0" w:color="auto"/>
        <w:bottom w:val="none" w:sz="0" w:space="0" w:color="auto"/>
        <w:right w:val="none" w:sz="0" w:space="0" w:color="auto"/>
      </w:divBdr>
    </w:div>
    <w:div w:id="825630430">
      <w:bodyDiv w:val="1"/>
      <w:marLeft w:val="0"/>
      <w:marRight w:val="0"/>
      <w:marTop w:val="0"/>
      <w:marBottom w:val="0"/>
      <w:divBdr>
        <w:top w:val="none" w:sz="0" w:space="0" w:color="auto"/>
        <w:left w:val="none" w:sz="0" w:space="0" w:color="auto"/>
        <w:bottom w:val="none" w:sz="0" w:space="0" w:color="auto"/>
        <w:right w:val="none" w:sz="0" w:space="0" w:color="auto"/>
      </w:divBdr>
    </w:div>
    <w:div w:id="835607769">
      <w:bodyDiv w:val="1"/>
      <w:marLeft w:val="0"/>
      <w:marRight w:val="0"/>
      <w:marTop w:val="0"/>
      <w:marBottom w:val="0"/>
      <w:divBdr>
        <w:top w:val="none" w:sz="0" w:space="0" w:color="auto"/>
        <w:left w:val="none" w:sz="0" w:space="0" w:color="auto"/>
        <w:bottom w:val="none" w:sz="0" w:space="0" w:color="auto"/>
        <w:right w:val="none" w:sz="0" w:space="0" w:color="auto"/>
      </w:divBdr>
    </w:div>
    <w:div w:id="844320814">
      <w:bodyDiv w:val="1"/>
      <w:marLeft w:val="0"/>
      <w:marRight w:val="0"/>
      <w:marTop w:val="0"/>
      <w:marBottom w:val="0"/>
      <w:divBdr>
        <w:top w:val="none" w:sz="0" w:space="0" w:color="auto"/>
        <w:left w:val="none" w:sz="0" w:space="0" w:color="auto"/>
        <w:bottom w:val="none" w:sz="0" w:space="0" w:color="auto"/>
        <w:right w:val="none" w:sz="0" w:space="0" w:color="auto"/>
      </w:divBdr>
    </w:div>
    <w:div w:id="851260110">
      <w:bodyDiv w:val="1"/>
      <w:marLeft w:val="0"/>
      <w:marRight w:val="0"/>
      <w:marTop w:val="0"/>
      <w:marBottom w:val="0"/>
      <w:divBdr>
        <w:top w:val="none" w:sz="0" w:space="0" w:color="auto"/>
        <w:left w:val="none" w:sz="0" w:space="0" w:color="auto"/>
        <w:bottom w:val="none" w:sz="0" w:space="0" w:color="auto"/>
        <w:right w:val="none" w:sz="0" w:space="0" w:color="auto"/>
      </w:divBdr>
    </w:div>
    <w:div w:id="855465385">
      <w:bodyDiv w:val="1"/>
      <w:marLeft w:val="0"/>
      <w:marRight w:val="0"/>
      <w:marTop w:val="0"/>
      <w:marBottom w:val="0"/>
      <w:divBdr>
        <w:top w:val="none" w:sz="0" w:space="0" w:color="auto"/>
        <w:left w:val="none" w:sz="0" w:space="0" w:color="auto"/>
        <w:bottom w:val="none" w:sz="0" w:space="0" w:color="auto"/>
        <w:right w:val="none" w:sz="0" w:space="0" w:color="auto"/>
      </w:divBdr>
    </w:div>
    <w:div w:id="860706052">
      <w:bodyDiv w:val="1"/>
      <w:marLeft w:val="0"/>
      <w:marRight w:val="0"/>
      <w:marTop w:val="0"/>
      <w:marBottom w:val="0"/>
      <w:divBdr>
        <w:top w:val="none" w:sz="0" w:space="0" w:color="auto"/>
        <w:left w:val="none" w:sz="0" w:space="0" w:color="auto"/>
        <w:bottom w:val="none" w:sz="0" w:space="0" w:color="auto"/>
        <w:right w:val="none" w:sz="0" w:space="0" w:color="auto"/>
      </w:divBdr>
    </w:div>
    <w:div w:id="874927560">
      <w:bodyDiv w:val="1"/>
      <w:marLeft w:val="0"/>
      <w:marRight w:val="0"/>
      <w:marTop w:val="0"/>
      <w:marBottom w:val="0"/>
      <w:divBdr>
        <w:top w:val="none" w:sz="0" w:space="0" w:color="auto"/>
        <w:left w:val="none" w:sz="0" w:space="0" w:color="auto"/>
        <w:bottom w:val="none" w:sz="0" w:space="0" w:color="auto"/>
        <w:right w:val="none" w:sz="0" w:space="0" w:color="auto"/>
      </w:divBdr>
    </w:div>
    <w:div w:id="876894451">
      <w:bodyDiv w:val="1"/>
      <w:marLeft w:val="0"/>
      <w:marRight w:val="0"/>
      <w:marTop w:val="0"/>
      <w:marBottom w:val="0"/>
      <w:divBdr>
        <w:top w:val="none" w:sz="0" w:space="0" w:color="auto"/>
        <w:left w:val="none" w:sz="0" w:space="0" w:color="auto"/>
        <w:bottom w:val="none" w:sz="0" w:space="0" w:color="auto"/>
        <w:right w:val="none" w:sz="0" w:space="0" w:color="auto"/>
      </w:divBdr>
    </w:div>
    <w:div w:id="877741107">
      <w:bodyDiv w:val="1"/>
      <w:marLeft w:val="0"/>
      <w:marRight w:val="0"/>
      <w:marTop w:val="0"/>
      <w:marBottom w:val="0"/>
      <w:divBdr>
        <w:top w:val="none" w:sz="0" w:space="0" w:color="auto"/>
        <w:left w:val="none" w:sz="0" w:space="0" w:color="auto"/>
        <w:bottom w:val="none" w:sz="0" w:space="0" w:color="auto"/>
        <w:right w:val="none" w:sz="0" w:space="0" w:color="auto"/>
      </w:divBdr>
    </w:div>
    <w:div w:id="879824214">
      <w:bodyDiv w:val="1"/>
      <w:marLeft w:val="0"/>
      <w:marRight w:val="0"/>
      <w:marTop w:val="0"/>
      <w:marBottom w:val="0"/>
      <w:divBdr>
        <w:top w:val="none" w:sz="0" w:space="0" w:color="auto"/>
        <w:left w:val="none" w:sz="0" w:space="0" w:color="auto"/>
        <w:bottom w:val="none" w:sz="0" w:space="0" w:color="auto"/>
        <w:right w:val="none" w:sz="0" w:space="0" w:color="auto"/>
      </w:divBdr>
    </w:div>
    <w:div w:id="882867006">
      <w:bodyDiv w:val="1"/>
      <w:marLeft w:val="0"/>
      <w:marRight w:val="0"/>
      <w:marTop w:val="0"/>
      <w:marBottom w:val="0"/>
      <w:divBdr>
        <w:top w:val="none" w:sz="0" w:space="0" w:color="auto"/>
        <w:left w:val="none" w:sz="0" w:space="0" w:color="auto"/>
        <w:bottom w:val="none" w:sz="0" w:space="0" w:color="auto"/>
        <w:right w:val="none" w:sz="0" w:space="0" w:color="auto"/>
      </w:divBdr>
    </w:div>
    <w:div w:id="894126786">
      <w:bodyDiv w:val="1"/>
      <w:marLeft w:val="0"/>
      <w:marRight w:val="0"/>
      <w:marTop w:val="0"/>
      <w:marBottom w:val="0"/>
      <w:divBdr>
        <w:top w:val="none" w:sz="0" w:space="0" w:color="auto"/>
        <w:left w:val="none" w:sz="0" w:space="0" w:color="auto"/>
        <w:bottom w:val="none" w:sz="0" w:space="0" w:color="auto"/>
        <w:right w:val="none" w:sz="0" w:space="0" w:color="auto"/>
      </w:divBdr>
    </w:div>
    <w:div w:id="901331373">
      <w:bodyDiv w:val="1"/>
      <w:marLeft w:val="0"/>
      <w:marRight w:val="0"/>
      <w:marTop w:val="0"/>
      <w:marBottom w:val="0"/>
      <w:divBdr>
        <w:top w:val="none" w:sz="0" w:space="0" w:color="auto"/>
        <w:left w:val="none" w:sz="0" w:space="0" w:color="auto"/>
        <w:bottom w:val="none" w:sz="0" w:space="0" w:color="auto"/>
        <w:right w:val="none" w:sz="0" w:space="0" w:color="auto"/>
      </w:divBdr>
    </w:div>
    <w:div w:id="922229196">
      <w:bodyDiv w:val="1"/>
      <w:marLeft w:val="0"/>
      <w:marRight w:val="0"/>
      <w:marTop w:val="0"/>
      <w:marBottom w:val="0"/>
      <w:divBdr>
        <w:top w:val="none" w:sz="0" w:space="0" w:color="auto"/>
        <w:left w:val="none" w:sz="0" w:space="0" w:color="auto"/>
        <w:bottom w:val="none" w:sz="0" w:space="0" w:color="auto"/>
        <w:right w:val="none" w:sz="0" w:space="0" w:color="auto"/>
      </w:divBdr>
    </w:div>
    <w:div w:id="931546576">
      <w:bodyDiv w:val="1"/>
      <w:marLeft w:val="0"/>
      <w:marRight w:val="0"/>
      <w:marTop w:val="0"/>
      <w:marBottom w:val="0"/>
      <w:divBdr>
        <w:top w:val="none" w:sz="0" w:space="0" w:color="auto"/>
        <w:left w:val="none" w:sz="0" w:space="0" w:color="auto"/>
        <w:bottom w:val="none" w:sz="0" w:space="0" w:color="auto"/>
        <w:right w:val="none" w:sz="0" w:space="0" w:color="auto"/>
      </w:divBdr>
    </w:div>
    <w:div w:id="947784587">
      <w:bodyDiv w:val="1"/>
      <w:marLeft w:val="0"/>
      <w:marRight w:val="0"/>
      <w:marTop w:val="0"/>
      <w:marBottom w:val="0"/>
      <w:divBdr>
        <w:top w:val="none" w:sz="0" w:space="0" w:color="auto"/>
        <w:left w:val="none" w:sz="0" w:space="0" w:color="auto"/>
        <w:bottom w:val="none" w:sz="0" w:space="0" w:color="auto"/>
        <w:right w:val="none" w:sz="0" w:space="0" w:color="auto"/>
      </w:divBdr>
    </w:div>
    <w:div w:id="948925112">
      <w:bodyDiv w:val="1"/>
      <w:marLeft w:val="0"/>
      <w:marRight w:val="0"/>
      <w:marTop w:val="0"/>
      <w:marBottom w:val="0"/>
      <w:divBdr>
        <w:top w:val="none" w:sz="0" w:space="0" w:color="auto"/>
        <w:left w:val="none" w:sz="0" w:space="0" w:color="auto"/>
        <w:bottom w:val="none" w:sz="0" w:space="0" w:color="auto"/>
        <w:right w:val="none" w:sz="0" w:space="0" w:color="auto"/>
      </w:divBdr>
    </w:div>
    <w:div w:id="968438713">
      <w:bodyDiv w:val="1"/>
      <w:marLeft w:val="0"/>
      <w:marRight w:val="0"/>
      <w:marTop w:val="0"/>
      <w:marBottom w:val="0"/>
      <w:divBdr>
        <w:top w:val="none" w:sz="0" w:space="0" w:color="auto"/>
        <w:left w:val="none" w:sz="0" w:space="0" w:color="auto"/>
        <w:bottom w:val="none" w:sz="0" w:space="0" w:color="auto"/>
        <w:right w:val="none" w:sz="0" w:space="0" w:color="auto"/>
      </w:divBdr>
    </w:div>
    <w:div w:id="983122531">
      <w:bodyDiv w:val="1"/>
      <w:marLeft w:val="0"/>
      <w:marRight w:val="0"/>
      <w:marTop w:val="0"/>
      <w:marBottom w:val="0"/>
      <w:divBdr>
        <w:top w:val="none" w:sz="0" w:space="0" w:color="auto"/>
        <w:left w:val="none" w:sz="0" w:space="0" w:color="auto"/>
        <w:bottom w:val="none" w:sz="0" w:space="0" w:color="auto"/>
        <w:right w:val="none" w:sz="0" w:space="0" w:color="auto"/>
      </w:divBdr>
    </w:div>
    <w:div w:id="1013801637">
      <w:bodyDiv w:val="1"/>
      <w:marLeft w:val="0"/>
      <w:marRight w:val="0"/>
      <w:marTop w:val="0"/>
      <w:marBottom w:val="0"/>
      <w:divBdr>
        <w:top w:val="none" w:sz="0" w:space="0" w:color="auto"/>
        <w:left w:val="none" w:sz="0" w:space="0" w:color="auto"/>
        <w:bottom w:val="none" w:sz="0" w:space="0" w:color="auto"/>
        <w:right w:val="none" w:sz="0" w:space="0" w:color="auto"/>
      </w:divBdr>
    </w:div>
    <w:div w:id="1032339544">
      <w:bodyDiv w:val="1"/>
      <w:marLeft w:val="0"/>
      <w:marRight w:val="0"/>
      <w:marTop w:val="0"/>
      <w:marBottom w:val="0"/>
      <w:divBdr>
        <w:top w:val="none" w:sz="0" w:space="0" w:color="auto"/>
        <w:left w:val="none" w:sz="0" w:space="0" w:color="auto"/>
        <w:bottom w:val="none" w:sz="0" w:space="0" w:color="auto"/>
        <w:right w:val="none" w:sz="0" w:space="0" w:color="auto"/>
      </w:divBdr>
    </w:div>
    <w:div w:id="1032992687">
      <w:bodyDiv w:val="1"/>
      <w:marLeft w:val="0"/>
      <w:marRight w:val="0"/>
      <w:marTop w:val="0"/>
      <w:marBottom w:val="0"/>
      <w:divBdr>
        <w:top w:val="none" w:sz="0" w:space="0" w:color="auto"/>
        <w:left w:val="none" w:sz="0" w:space="0" w:color="auto"/>
        <w:bottom w:val="none" w:sz="0" w:space="0" w:color="auto"/>
        <w:right w:val="none" w:sz="0" w:space="0" w:color="auto"/>
      </w:divBdr>
    </w:div>
    <w:div w:id="1037004343">
      <w:bodyDiv w:val="1"/>
      <w:marLeft w:val="0"/>
      <w:marRight w:val="0"/>
      <w:marTop w:val="0"/>
      <w:marBottom w:val="0"/>
      <w:divBdr>
        <w:top w:val="none" w:sz="0" w:space="0" w:color="auto"/>
        <w:left w:val="none" w:sz="0" w:space="0" w:color="auto"/>
        <w:bottom w:val="none" w:sz="0" w:space="0" w:color="auto"/>
        <w:right w:val="none" w:sz="0" w:space="0" w:color="auto"/>
      </w:divBdr>
    </w:div>
    <w:div w:id="1041058381">
      <w:bodyDiv w:val="1"/>
      <w:marLeft w:val="0"/>
      <w:marRight w:val="0"/>
      <w:marTop w:val="0"/>
      <w:marBottom w:val="0"/>
      <w:divBdr>
        <w:top w:val="none" w:sz="0" w:space="0" w:color="auto"/>
        <w:left w:val="none" w:sz="0" w:space="0" w:color="auto"/>
        <w:bottom w:val="none" w:sz="0" w:space="0" w:color="auto"/>
        <w:right w:val="none" w:sz="0" w:space="0" w:color="auto"/>
      </w:divBdr>
    </w:div>
    <w:div w:id="1046876744">
      <w:bodyDiv w:val="1"/>
      <w:marLeft w:val="0"/>
      <w:marRight w:val="0"/>
      <w:marTop w:val="0"/>
      <w:marBottom w:val="0"/>
      <w:divBdr>
        <w:top w:val="none" w:sz="0" w:space="0" w:color="auto"/>
        <w:left w:val="none" w:sz="0" w:space="0" w:color="auto"/>
        <w:bottom w:val="none" w:sz="0" w:space="0" w:color="auto"/>
        <w:right w:val="none" w:sz="0" w:space="0" w:color="auto"/>
      </w:divBdr>
    </w:div>
    <w:div w:id="1065563757">
      <w:bodyDiv w:val="1"/>
      <w:marLeft w:val="0"/>
      <w:marRight w:val="0"/>
      <w:marTop w:val="0"/>
      <w:marBottom w:val="0"/>
      <w:divBdr>
        <w:top w:val="none" w:sz="0" w:space="0" w:color="auto"/>
        <w:left w:val="none" w:sz="0" w:space="0" w:color="auto"/>
        <w:bottom w:val="none" w:sz="0" w:space="0" w:color="auto"/>
        <w:right w:val="none" w:sz="0" w:space="0" w:color="auto"/>
      </w:divBdr>
    </w:div>
    <w:div w:id="1083719374">
      <w:bodyDiv w:val="1"/>
      <w:marLeft w:val="0"/>
      <w:marRight w:val="0"/>
      <w:marTop w:val="0"/>
      <w:marBottom w:val="0"/>
      <w:divBdr>
        <w:top w:val="none" w:sz="0" w:space="0" w:color="auto"/>
        <w:left w:val="none" w:sz="0" w:space="0" w:color="auto"/>
        <w:bottom w:val="none" w:sz="0" w:space="0" w:color="auto"/>
        <w:right w:val="none" w:sz="0" w:space="0" w:color="auto"/>
      </w:divBdr>
    </w:div>
    <w:div w:id="1087575036">
      <w:bodyDiv w:val="1"/>
      <w:marLeft w:val="0"/>
      <w:marRight w:val="0"/>
      <w:marTop w:val="0"/>
      <w:marBottom w:val="0"/>
      <w:divBdr>
        <w:top w:val="none" w:sz="0" w:space="0" w:color="auto"/>
        <w:left w:val="none" w:sz="0" w:space="0" w:color="auto"/>
        <w:bottom w:val="none" w:sz="0" w:space="0" w:color="auto"/>
        <w:right w:val="none" w:sz="0" w:space="0" w:color="auto"/>
      </w:divBdr>
    </w:div>
    <w:div w:id="1090589852">
      <w:bodyDiv w:val="1"/>
      <w:marLeft w:val="0"/>
      <w:marRight w:val="0"/>
      <w:marTop w:val="0"/>
      <w:marBottom w:val="0"/>
      <w:divBdr>
        <w:top w:val="none" w:sz="0" w:space="0" w:color="auto"/>
        <w:left w:val="none" w:sz="0" w:space="0" w:color="auto"/>
        <w:bottom w:val="none" w:sz="0" w:space="0" w:color="auto"/>
        <w:right w:val="none" w:sz="0" w:space="0" w:color="auto"/>
      </w:divBdr>
    </w:div>
    <w:div w:id="1093011217">
      <w:bodyDiv w:val="1"/>
      <w:marLeft w:val="0"/>
      <w:marRight w:val="0"/>
      <w:marTop w:val="0"/>
      <w:marBottom w:val="0"/>
      <w:divBdr>
        <w:top w:val="none" w:sz="0" w:space="0" w:color="auto"/>
        <w:left w:val="none" w:sz="0" w:space="0" w:color="auto"/>
        <w:bottom w:val="none" w:sz="0" w:space="0" w:color="auto"/>
        <w:right w:val="none" w:sz="0" w:space="0" w:color="auto"/>
      </w:divBdr>
    </w:div>
    <w:div w:id="1105810330">
      <w:bodyDiv w:val="1"/>
      <w:marLeft w:val="0"/>
      <w:marRight w:val="0"/>
      <w:marTop w:val="0"/>
      <w:marBottom w:val="0"/>
      <w:divBdr>
        <w:top w:val="none" w:sz="0" w:space="0" w:color="auto"/>
        <w:left w:val="none" w:sz="0" w:space="0" w:color="auto"/>
        <w:bottom w:val="none" w:sz="0" w:space="0" w:color="auto"/>
        <w:right w:val="none" w:sz="0" w:space="0" w:color="auto"/>
      </w:divBdr>
    </w:div>
    <w:div w:id="1106272229">
      <w:bodyDiv w:val="1"/>
      <w:marLeft w:val="0"/>
      <w:marRight w:val="0"/>
      <w:marTop w:val="0"/>
      <w:marBottom w:val="0"/>
      <w:divBdr>
        <w:top w:val="none" w:sz="0" w:space="0" w:color="auto"/>
        <w:left w:val="none" w:sz="0" w:space="0" w:color="auto"/>
        <w:bottom w:val="none" w:sz="0" w:space="0" w:color="auto"/>
        <w:right w:val="none" w:sz="0" w:space="0" w:color="auto"/>
      </w:divBdr>
    </w:div>
    <w:div w:id="1109860274">
      <w:bodyDiv w:val="1"/>
      <w:marLeft w:val="0"/>
      <w:marRight w:val="0"/>
      <w:marTop w:val="0"/>
      <w:marBottom w:val="0"/>
      <w:divBdr>
        <w:top w:val="none" w:sz="0" w:space="0" w:color="auto"/>
        <w:left w:val="none" w:sz="0" w:space="0" w:color="auto"/>
        <w:bottom w:val="none" w:sz="0" w:space="0" w:color="auto"/>
        <w:right w:val="none" w:sz="0" w:space="0" w:color="auto"/>
      </w:divBdr>
    </w:div>
    <w:div w:id="1112625891">
      <w:bodyDiv w:val="1"/>
      <w:marLeft w:val="0"/>
      <w:marRight w:val="0"/>
      <w:marTop w:val="0"/>
      <w:marBottom w:val="0"/>
      <w:divBdr>
        <w:top w:val="none" w:sz="0" w:space="0" w:color="auto"/>
        <w:left w:val="none" w:sz="0" w:space="0" w:color="auto"/>
        <w:bottom w:val="none" w:sz="0" w:space="0" w:color="auto"/>
        <w:right w:val="none" w:sz="0" w:space="0" w:color="auto"/>
      </w:divBdr>
    </w:div>
    <w:div w:id="1115906504">
      <w:bodyDiv w:val="1"/>
      <w:marLeft w:val="0"/>
      <w:marRight w:val="0"/>
      <w:marTop w:val="0"/>
      <w:marBottom w:val="0"/>
      <w:divBdr>
        <w:top w:val="none" w:sz="0" w:space="0" w:color="auto"/>
        <w:left w:val="none" w:sz="0" w:space="0" w:color="auto"/>
        <w:bottom w:val="none" w:sz="0" w:space="0" w:color="auto"/>
        <w:right w:val="none" w:sz="0" w:space="0" w:color="auto"/>
      </w:divBdr>
    </w:div>
    <w:div w:id="1119029604">
      <w:bodyDiv w:val="1"/>
      <w:marLeft w:val="0"/>
      <w:marRight w:val="0"/>
      <w:marTop w:val="0"/>
      <w:marBottom w:val="0"/>
      <w:divBdr>
        <w:top w:val="none" w:sz="0" w:space="0" w:color="auto"/>
        <w:left w:val="none" w:sz="0" w:space="0" w:color="auto"/>
        <w:bottom w:val="none" w:sz="0" w:space="0" w:color="auto"/>
        <w:right w:val="none" w:sz="0" w:space="0" w:color="auto"/>
      </w:divBdr>
    </w:div>
    <w:div w:id="1175265473">
      <w:bodyDiv w:val="1"/>
      <w:marLeft w:val="0"/>
      <w:marRight w:val="0"/>
      <w:marTop w:val="0"/>
      <w:marBottom w:val="0"/>
      <w:divBdr>
        <w:top w:val="none" w:sz="0" w:space="0" w:color="auto"/>
        <w:left w:val="none" w:sz="0" w:space="0" w:color="auto"/>
        <w:bottom w:val="none" w:sz="0" w:space="0" w:color="auto"/>
        <w:right w:val="none" w:sz="0" w:space="0" w:color="auto"/>
      </w:divBdr>
    </w:div>
    <w:div w:id="1180048819">
      <w:bodyDiv w:val="1"/>
      <w:marLeft w:val="0"/>
      <w:marRight w:val="0"/>
      <w:marTop w:val="0"/>
      <w:marBottom w:val="0"/>
      <w:divBdr>
        <w:top w:val="none" w:sz="0" w:space="0" w:color="auto"/>
        <w:left w:val="none" w:sz="0" w:space="0" w:color="auto"/>
        <w:bottom w:val="none" w:sz="0" w:space="0" w:color="auto"/>
        <w:right w:val="none" w:sz="0" w:space="0" w:color="auto"/>
      </w:divBdr>
    </w:div>
    <w:div w:id="1188564041">
      <w:bodyDiv w:val="1"/>
      <w:marLeft w:val="0"/>
      <w:marRight w:val="0"/>
      <w:marTop w:val="0"/>
      <w:marBottom w:val="0"/>
      <w:divBdr>
        <w:top w:val="none" w:sz="0" w:space="0" w:color="auto"/>
        <w:left w:val="none" w:sz="0" w:space="0" w:color="auto"/>
        <w:bottom w:val="none" w:sz="0" w:space="0" w:color="auto"/>
        <w:right w:val="none" w:sz="0" w:space="0" w:color="auto"/>
      </w:divBdr>
    </w:div>
    <w:div w:id="1205212068">
      <w:bodyDiv w:val="1"/>
      <w:marLeft w:val="0"/>
      <w:marRight w:val="0"/>
      <w:marTop w:val="0"/>
      <w:marBottom w:val="0"/>
      <w:divBdr>
        <w:top w:val="none" w:sz="0" w:space="0" w:color="auto"/>
        <w:left w:val="none" w:sz="0" w:space="0" w:color="auto"/>
        <w:bottom w:val="none" w:sz="0" w:space="0" w:color="auto"/>
        <w:right w:val="none" w:sz="0" w:space="0" w:color="auto"/>
      </w:divBdr>
    </w:div>
    <w:div w:id="1205405313">
      <w:bodyDiv w:val="1"/>
      <w:marLeft w:val="0"/>
      <w:marRight w:val="0"/>
      <w:marTop w:val="0"/>
      <w:marBottom w:val="0"/>
      <w:divBdr>
        <w:top w:val="none" w:sz="0" w:space="0" w:color="auto"/>
        <w:left w:val="none" w:sz="0" w:space="0" w:color="auto"/>
        <w:bottom w:val="none" w:sz="0" w:space="0" w:color="auto"/>
        <w:right w:val="none" w:sz="0" w:space="0" w:color="auto"/>
      </w:divBdr>
    </w:div>
    <w:div w:id="1206796626">
      <w:bodyDiv w:val="1"/>
      <w:marLeft w:val="0"/>
      <w:marRight w:val="0"/>
      <w:marTop w:val="0"/>
      <w:marBottom w:val="0"/>
      <w:divBdr>
        <w:top w:val="none" w:sz="0" w:space="0" w:color="auto"/>
        <w:left w:val="none" w:sz="0" w:space="0" w:color="auto"/>
        <w:bottom w:val="none" w:sz="0" w:space="0" w:color="auto"/>
        <w:right w:val="none" w:sz="0" w:space="0" w:color="auto"/>
      </w:divBdr>
    </w:div>
    <w:div w:id="1248881479">
      <w:bodyDiv w:val="1"/>
      <w:marLeft w:val="0"/>
      <w:marRight w:val="0"/>
      <w:marTop w:val="0"/>
      <w:marBottom w:val="0"/>
      <w:divBdr>
        <w:top w:val="none" w:sz="0" w:space="0" w:color="auto"/>
        <w:left w:val="none" w:sz="0" w:space="0" w:color="auto"/>
        <w:bottom w:val="none" w:sz="0" w:space="0" w:color="auto"/>
        <w:right w:val="none" w:sz="0" w:space="0" w:color="auto"/>
      </w:divBdr>
    </w:div>
    <w:div w:id="1255630584">
      <w:bodyDiv w:val="1"/>
      <w:marLeft w:val="0"/>
      <w:marRight w:val="0"/>
      <w:marTop w:val="0"/>
      <w:marBottom w:val="0"/>
      <w:divBdr>
        <w:top w:val="none" w:sz="0" w:space="0" w:color="auto"/>
        <w:left w:val="none" w:sz="0" w:space="0" w:color="auto"/>
        <w:bottom w:val="none" w:sz="0" w:space="0" w:color="auto"/>
        <w:right w:val="none" w:sz="0" w:space="0" w:color="auto"/>
      </w:divBdr>
    </w:div>
    <w:div w:id="1268125791">
      <w:bodyDiv w:val="1"/>
      <w:marLeft w:val="0"/>
      <w:marRight w:val="0"/>
      <w:marTop w:val="0"/>
      <w:marBottom w:val="0"/>
      <w:divBdr>
        <w:top w:val="none" w:sz="0" w:space="0" w:color="auto"/>
        <w:left w:val="none" w:sz="0" w:space="0" w:color="auto"/>
        <w:bottom w:val="none" w:sz="0" w:space="0" w:color="auto"/>
        <w:right w:val="none" w:sz="0" w:space="0" w:color="auto"/>
      </w:divBdr>
    </w:div>
    <w:div w:id="1291060288">
      <w:bodyDiv w:val="1"/>
      <w:marLeft w:val="0"/>
      <w:marRight w:val="0"/>
      <w:marTop w:val="0"/>
      <w:marBottom w:val="0"/>
      <w:divBdr>
        <w:top w:val="none" w:sz="0" w:space="0" w:color="auto"/>
        <w:left w:val="none" w:sz="0" w:space="0" w:color="auto"/>
        <w:bottom w:val="none" w:sz="0" w:space="0" w:color="auto"/>
        <w:right w:val="none" w:sz="0" w:space="0" w:color="auto"/>
      </w:divBdr>
    </w:div>
    <w:div w:id="1299217764">
      <w:bodyDiv w:val="1"/>
      <w:marLeft w:val="0"/>
      <w:marRight w:val="0"/>
      <w:marTop w:val="0"/>
      <w:marBottom w:val="0"/>
      <w:divBdr>
        <w:top w:val="none" w:sz="0" w:space="0" w:color="auto"/>
        <w:left w:val="none" w:sz="0" w:space="0" w:color="auto"/>
        <w:bottom w:val="none" w:sz="0" w:space="0" w:color="auto"/>
        <w:right w:val="none" w:sz="0" w:space="0" w:color="auto"/>
      </w:divBdr>
    </w:div>
    <w:div w:id="1331175865">
      <w:bodyDiv w:val="1"/>
      <w:marLeft w:val="0"/>
      <w:marRight w:val="0"/>
      <w:marTop w:val="0"/>
      <w:marBottom w:val="0"/>
      <w:divBdr>
        <w:top w:val="none" w:sz="0" w:space="0" w:color="auto"/>
        <w:left w:val="none" w:sz="0" w:space="0" w:color="auto"/>
        <w:bottom w:val="none" w:sz="0" w:space="0" w:color="auto"/>
        <w:right w:val="none" w:sz="0" w:space="0" w:color="auto"/>
      </w:divBdr>
    </w:div>
    <w:div w:id="1335954812">
      <w:bodyDiv w:val="1"/>
      <w:marLeft w:val="0"/>
      <w:marRight w:val="0"/>
      <w:marTop w:val="0"/>
      <w:marBottom w:val="0"/>
      <w:divBdr>
        <w:top w:val="none" w:sz="0" w:space="0" w:color="auto"/>
        <w:left w:val="none" w:sz="0" w:space="0" w:color="auto"/>
        <w:bottom w:val="none" w:sz="0" w:space="0" w:color="auto"/>
        <w:right w:val="none" w:sz="0" w:space="0" w:color="auto"/>
      </w:divBdr>
    </w:div>
    <w:div w:id="1360861950">
      <w:bodyDiv w:val="1"/>
      <w:marLeft w:val="0"/>
      <w:marRight w:val="0"/>
      <w:marTop w:val="0"/>
      <w:marBottom w:val="0"/>
      <w:divBdr>
        <w:top w:val="none" w:sz="0" w:space="0" w:color="auto"/>
        <w:left w:val="none" w:sz="0" w:space="0" w:color="auto"/>
        <w:bottom w:val="none" w:sz="0" w:space="0" w:color="auto"/>
        <w:right w:val="none" w:sz="0" w:space="0" w:color="auto"/>
      </w:divBdr>
    </w:div>
    <w:div w:id="1366367217">
      <w:bodyDiv w:val="1"/>
      <w:marLeft w:val="0"/>
      <w:marRight w:val="0"/>
      <w:marTop w:val="0"/>
      <w:marBottom w:val="0"/>
      <w:divBdr>
        <w:top w:val="none" w:sz="0" w:space="0" w:color="auto"/>
        <w:left w:val="none" w:sz="0" w:space="0" w:color="auto"/>
        <w:bottom w:val="none" w:sz="0" w:space="0" w:color="auto"/>
        <w:right w:val="none" w:sz="0" w:space="0" w:color="auto"/>
      </w:divBdr>
    </w:div>
    <w:div w:id="1370446784">
      <w:bodyDiv w:val="1"/>
      <w:marLeft w:val="0"/>
      <w:marRight w:val="0"/>
      <w:marTop w:val="0"/>
      <w:marBottom w:val="0"/>
      <w:divBdr>
        <w:top w:val="none" w:sz="0" w:space="0" w:color="auto"/>
        <w:left w:val="none" w:sz="0" w:space="0" w:color="auto"/>
        <w:bottom w:val="none" w:sz="0" w:space="0" w:color="auto"/>
        <w:right w:val="none" w:sz="0" w:space="0" w:color="auto"/>
      </w:divBdr>
    </w:div>
    <w:div w:id="1388266346">
      <w:bodyDiv w:val="1"/>
      <w:marLeft w:val="0"/>
      <w:marRight w:val="0"/>
      <w:marTop w:val="0"/>
      <w:marBottom w:val="0"/>
      <w:divBdr>
        <w:top w:val="none" w:sz="0" w:space="0" w:color="auto"/>
        <w:left w:val="none" w:sz="0" w:space="0" w:color="auto"/>
        <w:bottom w:val="none" w:sz="0" w:space="0" w:color="auto"/>
        <w:right w:val="none" w:sz="0" w:space="0" w:color="auto"/>
      </w:divBdr>
    </w:div>
    <w:div w:id="1410032260">
      <w:bodyDiv w:val="1"/>
      <w:marLeft w:val="0"/>
      <w:marRight w:val="0"/>
      <w:marTop w:val="0"/>
      <w:marBottom w:val="0"/>
      <w:divBdr>
        <w:top w:val="none" w:sz="0" w:space="0" w:color="auto"/>
        <w:left w:val="none" w:sz="0" w:space="0" w:color="auto"/>
        <w:bottom w:val="none" w:sz="0" w:space="0" w:color="auto"/>
        <w:right w:val="none" w:sz="0" w:space="0" w:color="auto"/>
      </w:divBdr>
    </w:div>
    <w:div w:id="1441293467">
      <w:marLeft w:val="0"/>
      <w:marRight w:val="0"/>
      <w:marTop w:val="0"/>
      <w:marBottom w:val="0"/>
      <w:divBdr>
        <w:top w:val="none" w:sz="0" w:space="0" w:color="auto"/>
        <w:left w:val="none" w:sz="0" w:space="0" w:color="auto"/>
        <w:bottom w:val="none" w:sz="0" w:space="0" w:color="auto"/>
        <w:right w:val="none" w:sz="0" w:space="0" w:color="auto"/>
      </w:divBdr>
    </w:div>
    <w:div w:id="1441293468">
      <w:marLeft w:val="0"/>
      <w:marRight w:val="0"/>
      <w:marTop w:val="0"/>
      <w:marBottom w:val="0"/>
      <w:divBdr>
        <w:top w:val="none" w:sz="0" w:space="0" w:color="auto"/>
        <w:left w:val="none" w:sz="0" w:space="0" w:color="auto"/>
        <w:bottom w:val="none" w:sz="0" w:space="0" w:color="auto"/>
        <w:right w:val="none" w:sz="0" w:space="0" w:color="auto"/>
      </w:divBdr>
    </w:div>
    <w:div w:id="1441293469">
      <w:marLeft w:val="0"/>
      <w:marRight w:val="0"/>
      <w:marTop w:val="0"/>
      <w:marBottom w:val="0"/>
      <w:divBdr>
        <w:top w:val="none" w:sz="0" w:space="0" w:color="auto"/>
        <w:left w:val="none" w:sz="0" w:space="0" w:color="auto"/>
        <w:bottom w:val="none" w:sz="0" w:space="0" w:color="auto"/>
        <w:right w:val="none" w:sz="0" w:space="0" w:color="auto"/>
      </w:divBdr>
    </w:div>
    <w:div w:id="1441293471">
      <w:marLeft w:val="0"/>
      <w:marRight w:val="0"/>
      <w:marTop w:val="0"/>
      <w:marBottom w:val="0"/>
      <w:divBdr>
        <w:top w:val="none" w:sz="0" w:space="0" w:color="auto"/>
        <w:left w:val="none" w:sz="0" w:space="0" w:color="auto"/>
        <w:bottom w:val="none" w:sz="0" w:space="0" w:color="auto"/>
        <w:right w:val="none" w:sz="0" w:space="0" w:color="auto"/>
      </w:divBdr>
    </w:div>
    <w:div w:id="1441293479">
      <w:marLeft w:val="0"/>
      <w:marRight w:val="0"/>
      <w:marTop w:val="0"/>
      <w:marBottom w:val="0"/>
      <w:divBdr>
        <w:top w:val="none" w:sz="0" w:space="0" w:color="auto"/>
        <w:left w:val="none" w:sz="0" w:space="0" w:color="auto"/>
        <w:bottom w:val="none" w:sz="0" w:space="0" w:color="auto"/>
        <w:right w:val="none" w:sz="0" w:space="0" w:color="auto"/>
      </w:divBdr>
    </w:div>
    <w:div w:id="1441293491">
      <w:marLeft w:val="0"/>
      <w:marRight w:val="0"/>
      <w:marTop w:val="0"/>
      <w:marBottom w:val="0"/>
      <w:divBdr>
        <w:top w:val="none" w:sz="0" w:space="0" w:color="auto"/>
        <w:left w:val="none" w:sz="0" w:space="0" w:color="auto"/>
        <w:bottom w:val="none" w:sz="0" w:space="0" w:color="auto"/>
        <w:right w:val="none" w:sz="0" w:space="0" w:color="auto"/>
      </w:divBdr>
    </w:div>
    <w:div w:id="1441293492">
      <w:marLeft w:val="0"/>
      <w:marRight w:val="0"/>
      <w:marTop w:val="0"/>
      <w:marBottom w:val="0"/>
      <w:divBdr>
        <w:top w:val="none" w:sz="0" w:space="0" w:color="auto"/>
        <w:left w:val="none" w:sz="0" w:space="0" w:color="auto"/>
        <w:bottom w:val="none" w:sz="0" w:space="0" w:color="auto"/>
        <w:right w:val="none" w:sz="0" w:space="0" w:color="auto"/>
      </w:divBdr>
      <w:divsChild>
        <w:div w:id="1441293480">
          <w:marLeft w:val="0"/>
          <w:marRight w:val="0"/>
          <w:marTop w:val="0"/>
          <w:marBottom w:val="0"/>
          <w:divBdr>
            <w:top w:val="none" w:sz="0" w:space="0" w:color="auto"/>
            <w:left w:val="none" w:sz="0" w:space="0" w:color="auto"/>
            <w:bottom w:val="none" w:sz="0" w:space="0" w:color="auto"/>
            <w:right w:val="none" w:sz="0" w:space="0" w:color="auto"/>
          </w:divBdr>
          <w:divsChild>
            <w:div w:id="1441293541">
              <w:marLeft w:val="0"/>
              <w:marRight w:val="0"/>
              <w:marTop w:val="0"/>
              <w:marBottom w:val="0"/>
              <w:divBdr>
                <w:top w:val="none" w:sz="0" w:space="0" w:color="auto"/>
                <w:left w:val="none" w:sz="0" w:space="0" w:color="auto"/>
                <w:bottom w:val="none" w:sz="0" w:space="0" w:color="auto"/>
                <w:right w:val="none" w:sz="0" w:space="0" w:color="auto"/>
              </w:divBdr>
              <w:divsChild>
                <w:div w:id="1441293556">
                  <w:marLeft w:val="0"/>
                  <w:marRight w:val="0"/>
                  <w:marTop w:val="0"/>
                  <w:marBottom w:val="0"/>
                  <w:divBdr>
                    <w:top w:val="none" w:sz="0" w:space="0" w:color="auto"/>
                    <w:left w:val="none" w:sz="0" w:space="0" w:color="auto"/>
                    <w:bottom w:val="none" w:sz="0" w:space="0" w:color="auto"/>
                    <w:right w:val="none" w:sz="0" w:space="0" w:color="auto"/>
                  </w:divBdr>
                  <w:divsChild>
                    <w:div w:id="1441293533">
                      <w:marLeft w:val="0"/>
                      <w:marRight w:val="0"/>
                      <w:marTop w:val="0"/>
                      <w:marBottom w:val="0"/>
                      <w:divBdr>
                        <w:top w:val="none" w:sz="0" w:space="0" w:color="auto"/>
                        <w:left w:val="none" w:sz="0" w:space="0" w:color="auto"/>
                        <w:bottom w:val="none" w:sz="0" w:space="0" w:color="auto"/>
                        <w:right w:val="none" w:sz="0" w:space="0" w:color="auto"/>
                      </w:divBdr>
                      <w:divsChild>
                        <w:div w:id="1441293506">
                          <w:marLeft w:val="0"/>
                          <w:marRight w:val="0"/>
                          <w:marTop w:val="0"/>
                          <w:marBottom w:val="0"/>
                          <w:divBdr>
                            <w:top w:val="none" w:sz="0" w:space="0" w:color="auto"/>
                            <w:left w:val="none" w:sz="0" w:space="0" w:color="auto"/>
                            <w:bottom w:val="none" w:sz="0" w:space="0" w:color="auto"/>
                            <w:right w:val="none" w:sz="0" w:space="0" w:color="auto"/>
                          </w:divBdr>
                          <w:divsChild>
                            <w:div w:id="1441293565">
                              <w:marLeft w:val="0"/>
                              <w:marRight w:val="0"/>
                              <w:marTop w:val="0"/>
                              <w:marBottom w:val="0"/>
                              <w:divBdr>
                                <w:top w:val="none" w:sz="0" w:space="0" w:color="auto"/>
                                <w:left w:val="none" w:sz="0" w:space="0" w:color="auto"/>
                                <w:bottom w:val="none" w:sz="0" w:space="0" w:color="auto"/>
                                <w:right w:val="none" w:sz="0" w:space="0" w:color="auto"/>
                              </w:divBdr>
                              <w:divsChild>
                                <w:div w:id="14412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3496">
      <w:marLeft w:val="0"/>
      <w:marRight w:val="0"/>
      <w:marTop w:val="0"/>
      <w:marBottom w:val="0"/>
      <w:divBdr>
        <w:top w:val="none" w:sz="0" w:space="0" w:color="auto"/>
        <w:left w:val="none" w:sz="0" w:space="0" w:color="auto"/>
        <w:bottom w:val="none" w:sz="0" w:space="0" w:color="auto"/>
        <w:right w:val="none" w:sz="0" w:space="0" w:color="auto"/>
      </w:divBdr>
    </w:div>
    <w:div w:id="1441293498">
      <w:marLeft w:val="0"/>
      <w:marRight w:val="0"/>
      <w:marTop w:val="0"/>
      <w:marBottom w:val="0"/>
      <w:divBdr>
        <w:top w:val="none" w:sz="0" w:space="0" w:color="auto"/>
        <w:left w:val="none" w:sz="0" w:space="0" w:color="auto"/>
        <w:bottom w:val="none" w:sz="0" w:space="0" w:color="auto"/>
        <w:right w:val="none" w:sz="0" w:space="0" w:color="auto"/>
      </w:divBdr>
      <w:divsChild>
        <w:div w:id="1441293526">
          <w:marLeft w:val="75"/>
          <w:marRight w:val="720"/>
          <w:marTop w:val="100"/>
          <w:marBottom w:val="100"/>
          <w:divBdr>
            <w:top w:val="none" w:sz="0" w:space="0" w:color="auto"/>
            <w:left w:val="single" w:sz="12" w:space="4" w:color="1010FF"/>
            <w:bottom w:val="none" w:sz="0" w:space="0" w:color="auto"/>
            <w:right w:val="none" w:sz="0" w:space="0" w:color="auto"/>
          </w:divBdr>
        </w:div>
      </w:divsChild>
    </w:div>
    <w:div w:id="1441293499">
      <w:marLeft w:val="0"/>
      <w:marRight w:val="0"/>
      <w:marTop w:val="0"/>
      <w:marBottom w:val="0"/>
      <w:divBdr>
        <w:top w:val="none" w:sz="0" w:space="0" w:color="auto"/>
        <w:left w:val="none" w:sz="0" w:space="0" w:color="auto"/>
        <w:bottom w:val="none" w:sz="0" w:space="0" w:color="auto"/>
        <w:right w:val="none" w:sz="0" w:space="0" w:color="auto"/>
      </w:divBdr>
      <w:divsChild>
        <w:div w:id="1441293475">
          <w:marLeft w:val="0"/>
          <w:marRight w:val="0"/>
          <w:marTop w:val="0"/>
          <w:marBottom w:val="0"/>
          <w:divBdr>
            <w:top w:val="none" w:sz="0" w:space="0" w:color="auto"/>
            <w:left w:val="none" w:sz="0" w:space="0" w:color="auto"/>
            <w:bottom w:val="none" w:sz="0" w:space="0" w:color="auto"/>
            <w:right w:val="none" w:sz="0" w:space="0" w:color="auto"/>
          </w:divBdr>
          <w:divsChild>
            <w:div w:id="1441293568">
              <w:marLeft w:val="0"/>
              <w:marRight w:val="0"/>
              <w:marTop w:val="0"/>
              <w:marBottom w:val="0"/>
              <w:divBdr>
                <w:top w:val="none" w:sz="0" w:space="0" w:color="auto"/>
                <w:left w:val="none" w:sz="0" w:space="0" w:color="auto"/>
                <w:bottom w:val="none" w:sz="0" w:space="0" w:color="auto"/>
                <w:right w:val="none" w:sz="0" w:space="0" w:color="auto"/>
              </w:divBdr>
            </w:div>
          </w:divsChild>
        </w:div>
        <w:div w:id="1441293530">
          <w:marLeft w:val="0"/>
          <w:marRight w:val="0"/>
          <w:marTop w:val="0"/>
          <w:marBottom w:val="0"/>
          <w:divBdr>
            <w:top w:val="none" w:sz="0" w:space="0" w:color="auto"/>
            <w:left w:val="none" w:sz="0" w:space="0" w:color="auto"/>
            <w:bottom w:val="none" w:sz="0" w:space="0" w:color="auto"/>
            <w:right w:val="none" w:sz="0" w:space="0" w:color="auto"/>
          </w:divBdr>
          <w:divsChild>
            <w:div w:id="1441293484">
              <w:marLeft w:val="0"/>
              <w:marRight w:val="0"/>
              <w:marTop w:val="0"/>
              <w:marBottom w:val="0"/>
              <w:divBdr>
                <w:top w:val="none" w:sz="0" w:space="0" w:color="auto"/>
                <w:left w:val="none" w:sz="0" w:space="0" w:color="auto"/>
                <w:bottom w:val="none" w:sz="0" w:space="0" w:color="auto"/>
                <w:right w:val="none" w:sz="0" w:space="0" w:color="auto"/>
              </w:divBdr>
            </w:div>
            <w:div w:id="1441293521">
              <w:marLeft w:val="0"/>
              <w:marRight w:val="0"/>
              <w:marTop w:val="0"/>
              <w:marBottom w:val="0"/>
              <w:divBdr>
                <w:top w:val="none" w:sz="0" w:space="0" w:color="auto"/>
                <w:left w:val="none" w:sz="0" w:space="0" w:color="auto"/>
                <w:bottom w:val="none" w:sz="0" w:space="0" w:color="auto"/>
                <w:right w:val="none" w:sz="0" w:space="0" w:color="auto"/>
              </w:divBdr>
            </w:div>
          </w:divsChild>
        </w:div>
        <w:div w:id="1441293540">
          <w:marLeft w:val="0"/>
          <w:marRight w:val="0"/>
          <w:marTop w:val="0"/>
          <w:marBottom w:val="0"/>
          <w:divBdr>
            <w:top w:val="none" w:sz="0" w:space="0" w:color="auto"/>
            <w:left w:val="none" w:sz="0" w:space="0" w:color="auto"/>
            <w:bottom w:val="none" w:sz="0" w:space="0" w:color="auto"/>
            <w:right w:val="none" w:sz="0" w:space="0" w:color="auto"/>
          </w:divBdr>
          <w:divsChild>
            <w:div w:id="14412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3503">
      <w:marLeft w:val="0"/>
      <w:marRight w:val="0"/>
      <w:marTop w:val="0"/>
      <w:marBottom w:val="0"/>
      <w:divBdr>
        <w:top w:val="none" w:sz="0" w:space="0" w:color="auto"/>
        <w:left w:val="none" w:sz="0" w:space="0" w:color="auto"/>
        <w:bottom w:val="none" w:sz="0" w:space="0" w:color="auto"/>
        <w:right w:val="none" w:sz="0" w:space="0" w:color="auto"/>
      </w:divBdr>
    </w:div>
    <w:div w:id="1441293516">
      <w:marLeft w:val="0"/>
      <w:marRight w:val="0"/>
      <w:marTop w:val="0"/>
      <w:marBottom w:val="0"/>
      <w:divBdr>
        <w:top w:val="none" w:sz="0" w:space="0" w:color="auto"/>
        <w:left w:val="none" w:sz="0" w:space="0" w:color="auto"/>
        <w:bottom w:val="none" w:sz="0" w:space="0" w:color="auto"/>
        <w:right w:val="none" w:sz="0" w:space="0" w:color="auto"/>
      </w:divBdr>
      <w:divsChild>
        <w:div w:id="1441293531">
          <w:marLeft w:val="0"/>
          <w:marRight w:val="0"/>
          <w:marTop w:val="0"/>
          <w:marBottom w:val="0"/>
          <w:divBdr>
            <w:top w:val="none" w:sz="0" w:space="0" w:color="auto"/>
            <w:left w:val="none" w:sz="0" w:space="0" w:color="auto"/>
            <w:bottom w:val="none" w:sz="0" w:space="0" w:color="auto"/>
            <w:right w:val="none" w:sz="0" w:space="0" w:color="auto"/>
          </w:divBdr>
          <w:divsChild>
            <w:div w:id="1441293542">
              <w:marLeft w:val="0"/>
              <w:marRight w:val="0"/>
              <w:marTop w:val="0"/>
              <w:marBottom w:val="0"/>
              <w:divBdr>
                <w:top w:val="none" w:sz="0" w:space="0" w:color="auto"/>
                <w:left w:val="none" w:sz="0" w:space="0" w:color="auto"/>
                <w:bottom w:val="none" w:sz="0" w:space="0" w:color="auto"/>
                <w:right w:val="none" w:sz="0" w:space="0" w:color="auto"/>
              </w:divBdr>
              <w:divsChild>
                <w:div w:id="1441293500">
                  <w:marLeft w:val="0"/>
                  <w:marRight w:val="0"/>
                  <w:marTop w:val="0"/>
                  <w:marBottom w:val="0"/>
                  <w:divBdr>
                    <w:top w:val="none" w:sz="0" w:space="0" w:color="auto"/>
                    <w:left w:val="none" w:sz="0" w:space="0" w:color="auto"/>
                    <w:bottom w:val="none" w:sz="0" w:space="0" w:color="auto"/>
                    <w:right w:val="none" w:sz="0" w:space="0" w:color="auto"/>
                  </w:divBdr>
                  <w:divsChild>
                    <w:div w:id="1441293488">
                      <w:marLeft w:val="0"/>
                      <w:marRight w:val="0"/>
                      <w:marTop w:val="0"/>
                      <w:marBottom w:val="0"/>
                      <w:divBdr>
                        <w:top w:val="none" w:sz="0" w:space="0" w:color="auto"/>
                        <w:left w:val="none" w:sz="0" w:space="0" w:color="auto"/>
                        <w:bottom w:val="none" w:sz="0" w:space="0" w:color="auto"/>
                        <w:right w:val="none" w:sz="0" w:space="0" w:color="auto"/>
                      </w:divBdr>
                      <w:divsChild>
                        <w:div w:id="1441293514">
                          <w:marLeft w:val="0"/>
                          <w:marRight w:val="0"/>
                          <w:marTop w:val="0"/>
                          <w:marBottom w:val="0"/>
                          <w:divBdr>
                            <w:top w:val="none" w:sz="0" w:space="0" w:color="auto"/>
                            <w:left w:val="none" w:sz="0" w:space="0" w:color="auto"/>
                            <w:bottom w:val="none" w:sz="0" w:space="0" w:color="auto"/>
                            <w:right w:val="none" w:sz="0" w:space="0" w:color="auto"/>
                          </w:divBdr>
                          <w:divsChild>
                            <w:div w:id="1441293478">
                              <w:marLeft w:val="0"/>
                              <w:marRight w:val="0"/>
                              <w:marTop w:val="0"/>
                              <w:marBottom w:val="0"/>
                              <w:divBdr>
                                <w:top w:val="none" w:sz="0" w:space="0" w:color="auto"/>
                                <w:left w:val="none" w:sz="0" w:space="0" w:color="auto"/>
                                <w:bottom w:val="none" w:sz="0" w:space="0" w:color="auto"/>
                                <w:right w:val="none" w:sz="0" w:space="0" w:color="auto"/>
                              </w:divBdr>
                            </w:div>
                            <w:div w:id="1441293486">
                              <w:marLeft w:val="0"/>
                              <w:marRight w:val="0"/>
                              <w:marTop w:val="0"/>
                              <w:marBottom w:val="0"/>
                              <w:divBdr>
                                <w:top w:val="none" w:sz="0" w:space="0" w:color="auto"/>
                                <w:left w:val="none" w:sz="0" w:space="0" w:color="auto"/>
                                <w:bottom w:val="none" w:sz="0" w:space="0" w:color="auto"/>
                                <w:right w:val="none" w:sz="0" w:space="0" w:color="auto"/>
                              </w:divBdr>
                            </w:div>
                            <w:div w:id="1441293547">
                              <w:marLeft w:val="0"/>
                              <w:marRight w:val="0"/>
                              <w:marTop w:val="0"/>
                              <w:marBottom w:val="0"/>
                              <w:divBdr>
                                <w:top w:val="none" w:sz="0" w:space="0" w:color="auto"/>
                                <w:left w:val="none" w:sz="0" w:space="0" w:color="auto"/>
                                <w:bottom w:val="none" w:sz="0" w:space="0" w:color="auto"/>
                                <w:right w:val="none" w:sz="0" w:space="0" w:color="auto"/>
                              </w:divBdr>
                            </w:div>
                            <w:div w:id="14412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3517">
      <w:marLeft w:val="0"/>
      <w:marRight w:val="0"/>
      <w:marTop w:val="0"/>
      <w:marBottom w:val="0"/>
      <w:divBdr>
        <w:top w:val="none" w:sz="0" w:space="0" w:color="auto"/>
        <w:left w:val="none" w:sz="0" w:space="0" w:color="auto"/>
        <w:bottom w:val="none" w:sz="0" w:space="0" w:color="auto"/>
        <w:right w:val="none" w:sz="0" w:space="0" w:color="auto"/>
      </w:divBdr>
    </w:div>
    <w:div w:id="1441293535">
      <w:marLeft w:val="0"/>
      <w:marRight w:val="0"/>
      <w:marTop w:val="0"/>
      <w:marBottom w:val="0"/>
      <w:divBdr>
        <w:top w:val="none" w:sz="0" w:space="0" w:color="auto"/>
        <w:left w:val="none" w:sz="0" w:space="0" w:color="auto"/>
        <w:bottom w:val="none" w:sz="0" w:space="0" w:color="auto"/>
        <w:right w:val="none" w:sz="0" w:space="0" w:color="auto"/>
      </w:divBdr>
    </w:div>
    <w:div w:id="1441293544">
      <w:marLeft w:val="0"/>
      <w:marRight w:val="0"/>
      <w:marTop w:val="0"/>
      <w:marBottom w:val="0"/>
      <w:divBdr>
        <w:top w:val="none" w:sz="0" w:space="0" w:color="auto"/>
        <w:left w:val="none" w:sz="0" w:space="0" w:color="auto"/>
        <w:bottom w:val="none" w:sz="0" w:space="0" w:color="auto"/>
        <w:right w:val="none" w:sz="0" w:space="0" w:color="auto"/>
      </w:divBdr>
    </w:div>
    <w:div w:id="1441293548">
      <w:marLeft w:val="0"/>
      <w:marRight w:val="0"/>
      <w:marTop w:val="0"/>
      <w:marBottom w:val="0"/>
      <w:divBdr>
        <w:top w:val="none" w:sz="0" w:space="0" w:color="auto"/>
        <w:left w:val="none" w:sz="0" w:space="0" w:color="auto"/>
        <w:bottom w:val="none" w:sz="0" w:space="0" w:color="auto"/>
        <w:right w:val="none" w:sz="0" w:space="0" w:color="auto"/>
      </w:divBdr>
      <w:divsChild>
        <w:div w:id="1441293490">
          <w:marLeft w:val="0"/>
          <w:marRight w:val="0"/>
          <w:marTop w:val="0"/>
          <w:marBottom w:val="0"/>
          <w:divBdr>
            <w:top w:val="none" w:sz="0" w:space="0" w:color="auto"/>
            <w:left w:val="none" w:sz="0" w:space="0" w:color="auto"/>
            <w:bottom w:val="none" w:sz="0" w:space="0" w:color="auto"/>
            <w:right w:val="none" w:sz="0" w:space="0" w:color="auto"/>
          </w:divBdr>
          <w:divsChild>
            <w:div w:id="1441293557">
              <w:marLeft w:val="0"/>
              <w:marRight w:val="0"/>
              <w:marTop w:val="0"/>
              <w:marBottom w:val="0"/>
              <w:divBdr>
                <w:top w:val="none" w:sz="0" w:space="0" w:color="auto"/>
                <w:left w:val="none" w:sz="0" w:space="0" w:color="auto"/>
                <w:bottom w:val="none" w:sz="0" w:space="0" w:color="auto"/>
                <w:right w:val="none" w:sz="0" w:space="0" w:color="auto"/>
              </w:divBdr>
              <w:divsChild>
                <w:div w:id="1441293519">
                  <w:marLeft w:val="0"/>
                  <w:marRight w:val="0"/>
                  <w:marTop w:val="0"/>
                  <w:marBottom w:val="0"/>
                  <w:divBdr>
                    <w:top w:val="none" w:sz="0" w:space="0" w:color="auto"/>
                    <w:left w:val="none" w:sz="0" w:space="0" w:color="auto"/>
                    <w:bottom w:val="none" w:sz="0" w:space="0" w:color="auto"/>
                    <w:right w:val="none" w:sz="0" w:space="0" w:color="auto"/>
                  </w:divBdr>
                  <w:divsChild>
                    <w:div w:id="1441293534">
                      <w:marLeft w:val="-225"/>
                      <w:marRight w:val="-225"/>
                      <w:marTop w:val="0"/>
                      <w:marBottom w:val="0"/>
                      <w:divBdr>
                        <w:top w:val="none" w:sz="0" w:space="0" w:color="auto"/>
                        <w:left w:val="none" w:sz="0" w:space="0" w:color="auto"/>
                        <w:bottom w:val="none" w:sz="0" w:space="0" w:color="auto"/>
                        <w:right w:val="none" w:sz="0" w:space="0" w:color="auto"/>
                      </w:divBdr>
                      <w:divsChild>
                        <w:div w:id="1441293576">
                          <w:marLeft w:val="0"/>
                          <w:marRight w:val="0"/>
                          <w:marTop w:val="0"/>
                          <w:marBottom w:val="0"/>
                          <w:divBdr>
                            <w:top w:val="none" w:sz="0" w:space="0" w:color="auto"/>
                            <w:left w:val="none" w:sz="0" w:space="0" w:color="auto"/>
                            <w:bottom w:val="none" w:sz="0" w:space="0" w:color="auto"/>
                            <w:right w:val="none" w:sz="0" w:space="0" w:color="auto"/>
                          </w:divBdr>
                          <w:divsChild>
                            <w:div w:id="1441293483">
                              <w:marLeft w:val="0"/>
                              <w:marRight w:val="0"/>
                              <w:marTop w:val="0"/>
                              <w:marBottom w:val="0"/>
                              <w:divBdr>
                                <w:top w:val="none" w:sz="0" w:space="0" w:color="auto"/>
                                <w:left w:val="none" w:sz="0" w:space="0" w:color="auto"/>
                                <w:bottom w:val="none" w:sz="0" w:space="0" w:color="auto"/>
                                <w:right w:val="none" w:sz="0" w:space="0" w:color="auto"/>
                              </w:divBdr>
                              <w:divsChild>
                                <w:div w:id="1441293589">
                                  <w:marLeft w:val="0"/>
                                  <w:marRight w:val="0"/>
                                  <w:marTop w:val="0"/>
                                  <w:marBottom w:val="0"/>
                                  <w:divBdr>
                                    <w:top w:val="none" w:sz="0" w:space="0" w:color="auto"/>
                                    <w:left w:val="none" w:sz="0" w:space="0" w:color="auto"/>
                                    <w:bottom w:val="none" w:sz="0" w:space="0" w:color="auto"/>
                                    <w:right w:val="none" w:sz="0" w:space="0" w:color="auto"/>
                                  </w:divBdr>
                                  <w:divsChild>
                                    <w:div w:id="1441293555">
                                      <w:marLeft w:val="0"/>
                                      <w:marRight w:val="0"/>
                                      <w:marTop w:val="0"/>
                                      <w:marBottom w:val="0"/>
                                      <w:divBdr>
                                        <w:top w:val="none" w:sz="0" w:space="0" w:color="auto"/>
                                        <w:left w:val="none" w:sz="0" w:space="0" w:color="auto"/>
                                        <w:bottom w:val="none" w:sz="0" w:space="0" w:color="auto"/>
                                        <w:right w:val="none" w:sz="0" w:space="0" w:color="auto"/>
                                      </w:divBdr>
                                      <w:divsChild>
                                        <w:div w:id="14412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293552">
      <w:marLeft w:val="0"/>
      <w:marRight w:val="0"/>
      <w:marTop w:val="0"/>
      <w:marBottom w:val="0"/>
      <w:divBdr>
        <w:top w:val="none" w:sz="0" w:space="0" w:color="auto"/>
        <w:left w:val="none" w:sz="0" w:space="0" w:color="auto"/>
        <w:bottom w:val="none" w:sz="0" w:space="0" w:color="auto"/>
        <w:right w:val="none" w:sz="0" w:space="0" w:color="auto"/>
      </w:divBdr>
      <w:divsChild>
        <w:div w:id="1441293529">
          <w:marLeft w:val="0"/>
          <w:marRight w:val="0"/>
          <w:marTop w:val="0"/>
          <w:marBottom w:val="0"/>
          <w:divBdr>
            <w:top w:val="none" w:sz="0" w:space="0" w:color="auto"/>
            <w:left w:val="none" w:sz="0" w:space="0" w:color="auto"/>
            <w:bottom w:val="none" w:sz="0" w:space="0" w:color="auto"/>
            <w:right w:val="none" w:sz="0" w:space="0" w:color="auto"/>
          </w:divBdr>
          <w:divsChild>
            <w:div w:id="1441293507">
              <w:marLeft w:val="851"/>
              <w:marRight w:val="851"/>
              <w:marTop w:val="0"/>
              <w:marBottom w:val="0"/>
              <w:divBdr>
                <w:top w:val="single" w:sz="12" w:space="1" w:color="0000FF" w:shadow="1"/>
                <w:left w:val="single" w:sz="12" w:space="4" w:color="0000FF" w:shadow="1"/>
                <w:bottom w:val="single" w:sz="12" w:space="1" w:color="0000FF" w:shadow="1"/>
                <w:right w:val="single" w:sz="12" w:space="4" w:color="0000FF" w:shadow="1"/>
              </w:divBdr>
            </w:div>
          </w:divsChild>
        </w:div>
      </w:divsChild>
    </w:div>
    <w:div w:id="1441293554">
      <w:marLeft w:val="0"/>
      <w:marRight w:val="0"/>
      <w:marTop w:val="0"/>
      <w:marBottom w:val="0"/>
      <w:divBdr>
        <w:top w:val="none" w:sz="0" w:space="0" w:color="auto"/>
        <w:left w:val="none" w:sz="0" w:space="0" w:color="auto"/>
        <w:bottom w:val="none" w:sz="0" w:space="0" w:color="auto"/>
        <w:right w:val="none" w:sz="0" w:space="0" w:color="auto"/>
      </w:divBdr>
    </w:div>
    <w:div w:id="1441293560">
      <w:marLeft w:val="0"/>
      <w:marRight w:val="0"/>
      <w:marTop w:val="0"/>
      <w:marBottom w:val="0"/>
      <w:divBdr>
        <w:top w:val="none" w:sz="0" w:space="0" w:color="auto"/>
        <w:left w:val="none" w:sz="0" w:space="0" w:color="auto"/>
        <w:bottom w:val="none" w:sz="0" w:space="0" w:color="auto"/>
        <w:right w:val="none" w:sz="0" w:space="0" w:color="auto"/>
      </w:divBdr>
      <w:divsChild>
        <w:div w:id="1441293545">
          <w:marLeft w:val="0"/>
          <w:marRight w:val="0"/>
          <w:marTop w:val="0"/>
          <w:marBottom w:val="0"/>
          <w:divBdr>
            <w:top w:val="none" w:sz="0" w:space="0" w:color="auto"/>
            <w:left w:val="none" w:sz="0" w:space="0" w:color="auto"/>
            <w:bottom w:val="none" w:sz="0" w:space="0" w:color="auto"/>
            <w:right w:val="none" w:sz="0" w:space="0" w:color="auto"/>
          </w:divBdr>
          <w:divsChild>
            <w:div w:id="1441293470">
              <w:marLeft w:val="0"/>
              <w:marRight w:val="0"/>
              <w:marTop w:val="0"/>
              <w:marBottom w:val="0"/>
              <w:divBdr>
                <w:top w:val="none" w:sz="0" w:space="0" w:color="auto"/>
                <w:left w:val="none" w:sz="0" w:space="0" w:color="auto"/>
                <w:bottom w:val="none" w:sz="0" w:space="0" w:color="auto"/>
                <w:right w:val="none" w:sz="0" w:space="0" w:color="auto"/>
              </w:divBdr>
              <w:divsChild>
                <w:div w:id="1441293505">
                  <w:marLeft w:val="0"/>
                  <w:marRight w:val="0"/>
                  <w:marTop w:val="0"/>
                  <w:marBottom w:val="0"/>
                  <w:divBdr>
                    <w:top w:val="none" w:sz="0" w:space="0" w:color="auto"/>
                    <w:left w:val="none" w:sz="0" w:space="0" w:color="auto"/>
                    <w:bottom w:val="none" w:sz="0" w:space="0" w:color="auto"/>
                    <w:right w:val="none" w:sz="0" w:space="0" w:color="auto"/>
                  </w:divBdr>
                  <w:divsChild>
                    <w:div w:id="1441293591">
                      <w:marLeft w:val="0"/>
                      <w:marRight w:val="0"/>
                      <w:marTop w:val="0"/>
                      <w:marBottom w:val="0"/>
                      <w:divBdr>
                        <w:top w:val="none" w:sz="0" w:space="0" w:color="auto"/>
                        <w:left w:val="none" w:sz="0" w:space="0" w:color="auto"/>
                        <w:bottom w:val="none" w:sz="0" w:space="0" w:color="auto"/>
                        <w:right w:val="none" w:sz="0" w:space="0" w:color="auto"/>
                      </w:divBdr>
                      <w:divsChild>
                        <w:div w:id="1441293537">
                          <w:marLeft w:val="0"/>
                          <w:marRight w:val="0"/>
                          <w:marTop w:val="0"/>
                          <w:marBottom w:val="0"/>
                          <w:divBdr>
                            <w:top w:val="none" w:sz="0" w:space="0" w:color="auto"/>
                            <w:left w:val="none" w:sz="0" w:space="0" w:color="auto"/>
                            <w:bottom w:val="none" w:sz="0" w:space="0" w:color="auto"/>
                            <w:right w:val="none" w:sz="0" w:space="0" w:color="auto"/>
                          </w:divBdr>
                          <w:divsChild>
                            <w:div w:id="1441293476">
                              <w:marLeft w:val="0"/>
                              <w:marRight w:val="0"/>
                              <w:marTop w:val="0"/>
                              <w:marBottom w:val="0"/>
                              <w:divBdr>
                                <w:top w:val="none" w:sz="0" w:space="0" w:color="auto"/>
                                <w:left w:val="none" w:sz="0" w:space="0" w:color="auto"/>
                                <w:bottom w:val="none" w:sz="0" w:space="0" w:color="auto"/>
                                <w:right w:val="none" w:sz="0" w:space="0" w:color="auto"/>
                              </w:divBdr>
                            </w:div>
                            <w:div w:id="1441293487">
                              <w:marLeft w:val="0"/>
                              <w:marRight w:val="0"/>
                              <w:marTop w:val="0"/>
                              <w:marBottom w:val="0"/>
                              <w:divBdr>
                                <w:top w:val="none" w:sz="0" w:space="0" w:color="auto"/>
                                <w:left w:val="none" w:sz="0" w:space="0" w:color="auto"/>
                                <w:bottom w:val="none" w:sz="0" w:space="0" w:color="auto"/>
                                <w:right w:val="none" w:sz="0" w:space="0" w:color="auto"/>
                              </w:divBdr>
                            </w:div>
                            <w:div w:id="1441293504">
                              <w:marLeft w:val="0"/>
                              <w:marRight w:val="0"/>
                              <w:marTop w:val="0"/>
                              <w:marBottom w:val="0"/>
                              <w:divBdr>
                                <w:top w:val="none" w:sz="0" w:space="0" w:color="auto"/>
                                <w:left w:val="none" w:sz="0" w:space="0" w:color="auto"/>
                                <w:bottom w:val="none" w:sz="0" w:space="0" w:color="auto"/>
                                <w:right w:val="none" w:sz="0" w:space="0" w:color="auto"/>
                              </w:divBdr>
                            </w:div>
                            <w:div w:id="1441293513">
                              <w:marLeft w:val="0"/>
                              <w:marRight w:val="0"/>
                              <w:marTop w:val="0"/>
                              <w:marBottom w:val="0"/>
                              <w:divBdr>
                                <w:top w:val="none" w:sz="0" w:space="0" w:color="auto"/>
                                <w:left w:val="none" w:sz="0" w:space="0" w:color="auto"/>
                                <w:bottom w:val="none" w:sz="0" w:space="0" w:color="auto"/>
                                <w:right w:val="none" w:sz="0" w:space="0" w:color="auto"/>
                              </w:divBdr>
                            </w:div>
                            <w:div w:id="1441293524">
                              <w:marLeft w:val="0"/>
                              <w:marRight w:val="0"/>
                              <w:marTop w:val="0"/>
                              <w:marBottom w:val="0"/>
                              <w:divBdr>
                                <w:top w:val="none" w:sz="0" w:space="0" w:color="auto"/>
                                <w:left w:val="none" w:sz="0" w:space="0" w:color="auto"/>
                                <w:bottom w:val="none" w:sz="0" w:space="0" w:color="auto"/>
                                <w:right w:val="none" w:sz="0" w:space="0" w:color="auto"/>
                              </w:divBdr>
                            </w:div>
                            <w:div w:id="1441293532">
                              <w:marLeft w:val="0"/>
                              <w:marRight w:val="0"/>
                              <w:marTop w:val="0"/>
                              <w:marBottom w:val="0"/>
                              <w:divBdr>
                                <w:top w:val="none" w:sz="0" w:space="0" w:color="auto"/>
                                <w:left w:val="none" w:sz="0" w:space="0" w:color="auto"/>
                                <w:bottom w:val="none" w:sz="0" w:space="0" w:color="auto"/>
                                <w:right w:val="none" w:sz="0" w:space="0" w:color="auto"/>
                              </w:divBdr>
                            </w:div>
                            <w:div w:id="1441293536">
                              <w:marLeft w:val="0"/>
                              <w:marRight w:val="0"/>
                              <w:marTop w:val="0"/>
                              <w:marBottom w:val="0"/>
                              <w:divBdr>
                                <w:top w:val="none" w:sz="0" w:space="0" w:color="auto"/>
                                <w:left w:val="none" w:sz="0" w:space="0" w:color="auto"/>
                                <w:bottom w:val="none" w:sz="0" w:space="0" w:color="auto"/>
                                <w:right w:val="none" w:sz="0" w:space="0" w:color="auto"/>
                              </w:divBdr>
                            </w:div>
                            <w:div w:id="1441293566">
                              <w:marLeft w:val="0"/>
                              <w:marRight w:val="0"/>
                              <w:marTop w:val="0"/>
                              <w:marBottom w:val="0"/>
                              <w:divBdr>
                                <w:top w:val="none" w:sz="0" w:space="0" w:color="auto"/>
                                <w:left w:val="none" w:sz="0" w:space="0" w:color="auto"/>
                                <w:bottom w:val="none" w:sz="0" w:space="0" w:color="auto"/>
                                <w:right w:val="none" w:sz="0" w:space="0" w:color="auto"/>
                              </w:divBdr>
                            </w:div>
                            <w:div w:id="1441293570">
                              <w:marLeft w:val="0"/>
                              <w:marRight w:val="0"/>
                              <w:marTop w:val="0"/>
                              <w:marBottom w:val="0"/>
                              <w:divBdr>
                                <w:top w:val="none" w:sz="0" w:space="0" w:color="auto"/>
                                <w:left w:val="none" w:sz="0" w:space="0" w:color="auto"/>
                                <w:bottom w:val="none" w:sz="0" w:space="0" w:color="auto"/>
                                <w:right w:val="none" w:sz="0" w:space="0" w:color="auto"/>
                              </w:divBdr>
                            </w:div>
                            <w:div w:id="1441293595">
                              <w:marLeft w:val="0"/>
                              <w:marRight w:val="0"/>
                              <w:marTop w:val="0"/>
                              <w:marBottom w:val="0"/>
                              <w:divBdr>
                                <w:top w:val="none" w:sz="0" w:space="0" w:color="auto"/>
                                <w:left w:val="none" w:sz="0" w:space="0" w:color="auto"/>
                                <w:bottom w:val="none" w:sz="0" w:space="0" w:color="auto"/>
                                <w:right w:val="none" w:sz="0" w:space="0" w:color="auto"/>
                              </w:divBdr>
                            </w:div>
                            <w:div w:id="144129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93561">
      <w:marLeft w:val="0"/>
      <w:marRight w:val="0"/>
      <w:marTop w:val="0"/>
      <w:marBottom w:val="0"/>
      <w:divBdr>
        <w:top w:val="none" w:sz="0" w:space="0" w:color="auto"/>
        <w:left w:val="none" w:sz="0" w:space="0" w:color="auto"/>
        <w:bottom w:val="none" w:sz="0" w:space="0" w:color="auto"/>
        <w:right w:val="none" w:sz="0" w:space="0" w:color="auto"/>
      </w:divBdr>
    </w:div>
    <w:div w:id="1441293562">
      <w:marLeft w:val="0"/>
      <w:marRight w:val="0"/>
      <w:marTop w:val="0"/>
      <w:marBottom w:val="0"/>
      <w:divBdr>
        <w:top w:val="none" w:sz="0" w:space="0" w:color="auto"/>
        <w:left w:val="none" w:sz="0" w:space="0" w:color="auto"/>
        <w:bottom w:val="none" w:sz="0" w:space="0" w:color="auto"/>
        <w:right w:val="none" w:sz="0" w:space="0" w:color="auto"/>
      </w:divBdr>
      <w:divsChild>
        <w:div w:id="1441293522">
          <w:marLeft w:val="0"/>
          <w:marRight w:val="0"/>
          <w:marTop w:val="0"/>
          <w:marBottom w:val="0"/>
          <w:divBdr>
            <w:top w:val="none" w:sz="0" w:space="0" w:color="auto"/>
            <w:left w:val="none" w:sz="0" w:space="0" w:color="auto"/>
            <w:bottom w:val="none" w:sz="0" w:space="0" w:color="auto"/>
            <w:right w:val="none" w:sz="0" w:space="0" w:color="auto"/>
          </w:divBdr>
        </w:div>
      </w:divsChild>
    </w:div>
    <w:div w:id="1441293563">
      <w:marLeft w:val="0"/>
      <w:marRight w:val="0"/>
      <w:marTop w:val="0"/>
      <w:marBottom w:val="0"/>
      <w:divBdr>
        <w:top w:val="none" w:sz="0" w:space="0" w:color="auto"/>
        <w:left w:val="none" w:sz="0" w:space="0" w:color="auto"/>
        <w:bottom w:val="none" w:sz="0" w:space="0" w:color="auto"/>
        <w:right w:val="none" w:sz="0" w:space="0" w:color="auto"/>
      </w:divBdr>
    </w:div>
    <w:div w:id="1441293567">
      <w:marLeft w:val="0"/>
      <w:marRight w:val="0"/>
      <w:marTop w:val="0"/>
      <w:marBottom w:val="0"/>
      <w:divBdr>
        <w:top w:val="none" w:sz="0" w:space="0" w:color="auto"/>
        <w:left w:val="none" w:sz="0" w:space="0" w:color="auto"/>
        <w:bottom w:val="none" w:sz="0" w:space="0" w:color="auto"/>
        <w:right w:val="none" w:sz="0" w:space="0" w:color="auto"/>
      </w:divBdr>
      <w:divsChild>
        <w:div w:id="1441293583">
          <w:marLeft w:val="0"/>
          <w:marRight w:val="0"/>
          <w:marTop w:val="0"/>
          <w:marBottom w:val="0"/>
          <w:divBdr>
            <w:top w:val="none" w:sz="0" w:space="0" w:color="auto"/>
            <w:left w:val="none" w:sz="0" w:space="0" w:color="auto"/>
            <w:bottom w:val="none" w:sz="0" w:space="0" w:color="auto"/>
            <w:right w:val="none" w:sz="0" w:space="0" w:color="auto"/>
          </w:divBdr>
          <w:divsChild>
            <w:div w:id="1441293512">
              <w:marLeft w:val="0"/>
              <w:marRight w:val="0"/>
              <w:marTop w:val="0"/>
              <w:marBottom w:val="0"/>
              <w:divBdr>
                <w:top w:val="none" w:sz="0" w:space="0" w:color="auto"/>
                <w:left w:val="none" w:sz="0" w:space="0" w:color="auto"/>
                <w:bottom w:val="none" w:sz="0" w:space="0" w:color="auto"/>
                <w:right w:val="none" w:sz="0" w:space="0" w:color="auto"/>
              </w:divBdr>
              <w:divsChild>
                <w:div w:id="1441293493">
                  <w:marLeft w:val="0"/>
                  <w:marRight w:val="0"/>
                  <w:marTop w:val="0"/>
                  <w:marBottom w:val="0"/>
                  <w:divBdr>
                    <w:top w:val="none" w:sz="0" w:space="0" w:color="auto"/>
                    <w:left w:val="none" w:sz="0" w:space="0" w:color="auto"/>
                    <w:bottom w:val="none" w:sz="0" w:space="0" w:color="auto"/>
                    <w:right w:val="none" w:sz="0" w:space="0" w:color="auto"/>
                  </w:divBdr>
                  <w:divsChild>
                    <w:div w:id="1441293501">
                      <w:marLeft w:val="0"/>
                      <w:marRight w:val="0"/>
                      <w:marTop w:val="0"/>
                      <w:marBottom w:val="0"/>
                      <w:divBdr>
                        <w:top w:val="none" w:sz="0" w:space="0" w:color="auto"/>
                        <w:left w:val="none" w:sz="0" w:space="0" w:color="auto"/>
                        <w:bottom w:val="none" w:sz="0" w:space="0" w:color="auto"/>
                        <w:right w:val="none" w:sz="0" w:space="0" w:color="auto"/>
                      </w:divBdr>
                      <w:divsChild>
                        <w:div w:id="1441293494">
                          <w:marLeft w:val="0"/>
                          <w:marRight w:val="0"/>
                          <w:marTop w:val="0"/>
                          <w:marBottom w:val="0"/>
                          <w:divBdr>
                            <w:top w:val="none" w:sz="0" w:space="0" w:color="auto"/>
                            <w:left w:val="none" w:sz="0" w:space="0" w:color="auto"/>
                            <w:bottom w:val="none" w:sz="0" w:space="0" w:color="auto"/>
                            <w:right w:val="none" w:sz="0" w:space="0" w:color="auto"/>
                          </w:divBdr>
                          <w:divsChild>
                            <w:div w:id="1441293477">
                              <w:marLeft w:val="0"/>
                              <w:marRight w:val="0"/>
                              <w:marTop w:val="0"/>
                              <w:marBottom w:val="0"/>
                              <w:divBdr>
                                <w:top w:val="none" w:sz="0" w:space="0" w:color="auto"/>
                                <w:left w:val="none" w:sz="0" w:space="0" w:color="auto"/>
                                <w:bottom w:val="none" w:sz="0" w:space="0" w:color="auto"/>
                                <w:right w:val="none" w:sz="0" w:space="0" w:color="auto"/>
                              </w:divBdr>
                              <w:divsChild>
                                <w:div w:id="1441293569">
                                  <w:marLeft w:val="0"/>
                                  <w:marRight w:val="0"/>
                                  <w:marTop w:val="0"/>
                                  <w:marBottom w:val="0"/>
                                  <w:divBdr>
                                    <w:top w:val="none" w:sz="0" w:space="0" w:color="auto"/>
                                    <w:left w:val="none" w:sz="0" w:space="0" w:color="auto"/>
                                    <w:bottom w:val="none" w:sz="0" w:space="0" w:color="auto"/>
                                    <w:right w:val="none" w:sz="0" w:space="0" w:color="auto"/>
                                  </w:divBdr>
                                  <w:divsChild>
                                    <w:div w:id="1441293594">
                                      <w:marLeft w:val="0"/>
                                      <w:marRight w:val="0"/>
                                      <w:marTop w:val="0"/>
                                      <w:marBottom w:val="0"/>
                                      <w:divBdr>
                                        <w:top w:val="none" w:sz="0" w:space="0" w:color="auto"/>
                                        <w:left w:val="none" w:sz="0" w:space="0" w:color="auto"/>
                                        <w:bottom w:val="none" w:sz="0" w:space="0" w:color="auto"/>
                                        <w:right w:val="none" w:sz="0" w:space="0" w:color="auto"/>
                                      </w:divBdr>
                                      <w:divsChild>
                                        <w:div w:id="1441293564">
                                          <w:marLeft w:val="0"/>
                                          <w:marRight w:val="0"/>
                                          <w:marTop w:val="0"/>
                                          <w:marBottom w:val="0"/>
                                          <w:divBdr>
                                            <w:top w:val="none" w:sz="0" w:space="0" w:color="auto"/>
                                            <w:left w:val="none" w:sz="0" w:space="0" w:color="auto"/>
                                            <w:bottom w:val="none" w:sz="0" w:space="0" w:color="auto"/>
                                            <w:right w:val="none" w:sz="0" w:space="0" w:color="auto"/>
                                          </w:divBdr>
                                          <w:divsChild>
                                            <w:div w:id="1441293510">
                                              <w:marLeft w:val="0"/>
                                              <w:marRight w:val="0"/>
                                              <w:marTop w:val="0"/>
                                              <w:marBottom w:val="0"/>
                                              <w:divBdr>
                                                <w:top w:val="single" w:sz="12" w:space="2" w:color="FFFFCC"/>
                                                <w:left w:val="single" w:sz="12" w:space="2" w:color="FFFFCC"/>
                                                <w:bottom w:val="single" w:sz="12" w:space="2" w:color="FFFFCC"/>
                                                <w:right w:val="single" w:sz="12" w:space="0" w:color="FFFFCC"/>
                                              </w:divBdr>
                                              <w:divsChild>
                                                <w:div w:id="1441293528">
                                                  <w:marLeft w:val="0"/>
                                                  <w:marRight w:val="0"/>
                                                  <w:marTop w:val="0"/>
                                                  <w:marBottom w:val="0"/>
                                                  <w:divBdr>
                                                    <w:top w:val="none" w:sz="0" w:space="0" w:color="auto"/>
                                                    <w:left w:val="none" w:sz="0" w:space="0" w:color="auto"/>
                                                    <w:bottom w:val="none" w:sz="0" w:space="0" w:color="auto"/>
                                                    <w:right w:val="none" w:sz="0" w:space="0" w:color="auto"/>
                                                  </w:divBdr>
                                                  <w:divsChild>
                                                    <w:div w:id="1441293597">
                                                      <w:marLeft w:val="0"/>
                                                      <w:marRight w:val="0"/>
                                                      <w:marTop w:val="0"/>
                                                      <w:marBottom w:val="0"/>
                                                      <w:divBdr>
                                                        <w:top w:val="none" w:sz="0" w:space="0" w:color="auto"/>
                                                        <w:left w:val="none" w:sz="0" w:space="0" w:color="auto"/>
                                                        <w:bottom w:val="none" w:sz="0" w:space="0" w:color="auto"/>
                                                        <w:right w:val="none" w:sz="0" w:space="0" w:color="auto"/>
                                                      </w:divBdr>
                                                      <w:divsChild>
                                                        <w:div w:id="1441293482">
                                                          <w:marLeft w:val="0"/>
                                                          <w:marRight w:val="0"/>
                                                          <w:marTop w:val="0"/>
                                                          <w:marBottom w:val="0"/>
                                                          <w:divBdr>
                                                            <w:top w:val="none" w:sz="0" w:space="0" w:color="auto"/>
                                                            <w:left w:val="none" w:sz="0" w:space="0" w:color="auto"/>
                                                            <w:bottom w:val="none" w:sz="0" w:space="0" w:color="auto"/>
                                                            <w:right w:val="none" w:sz="0" w:space="0" w:color="auto"/>
                                                          </w:divBdr>
                                                          <w:divsChild>
                                                            <w:div w:id="1441293473">
                                                              <w:marLeft w:val="0"/>
                                                              <w:marRight w:val="0"/>
                                                              <w:marTop w:val="0"/>
                                                              <w:marBottom w:val="0"/>
                                                              <w:divBdr>
                                                                <w:top w:val="none" w:sz="0" w:space="0" w:color="auto"/>
                                                                <w:left w:val="none" w:sz="0" w:space="0" w:color="auto"/>
                                                                <w:bottom w:val="none" w:sz="0" w:space="0" w:color="auto"/>
                                                                <w:right w:val="none" w:sz="0" w:space="0" w:color="auto"/>
                                                              </w:divBdr>
                                                              <w:divsChild>
                                                                <w:div w:id="1441293573">
                                                                  <w:marLeft w:val="0"/>
                                                                  <w:marRight w:val="0"/>
                                                                  <w:marTop w:val="0"/>
                                                                  <w:marBottom w:val="0"/>
                                                                  <w:divBdr>
                                                                    <w:top w:val="none" w:sz="0" w:space="0" w:color="auto"/>
                                                                    <w:left w:val="none" w:sz="0" w:space="0" w:color="auto"/>
                                                                    <w:bottom w:val="none" w:sz="0" w:space="0" w:color="auto"/>
                                                                    <w:right w:val="none" w:sz="0" w:space="0" w:color="auto"/>
                                                                  </w:divBdr>
                                                                  <w:divsChild>
                                                                    <w:div w:id="1441293550">
                                                                      <w:marLeft w:val="0"/>
                                                                      <w:marRight w:val="0"/>
                                                                      <w:marTop w:val="0"/>
                                                                      <w:marBottom w:val="0"/>
                                                                      <w:divBdr>
                                                                        <w:top w:val="none" w:sz="0" w:space="0" w:color="auto"/>
                                                                        <w:left w:val="none" w:sz="0" w:space="0" w:color="auto"/>
                                                                        <w:bottom w:val="none" w:sz="0" w:space="0" w:color="auto"/>
                                                                        <w:right w:val="none" w:sz="0" w:space="0" w:color="auto"/>
                                                                      </w:divBdr>
                                                                      <w:divsChild>
                                                                        <w:div w:id="1441293489">
                                                                          <w:marLeft w:val="0"/>
                                                                          <w:marRight w:val="0"/>
                                                                          <w:marTop w:val="0"/>
                                                                          <w:marBottom w:val="0"/>
                                                                          <w:divBdr>
                                                                            <w:top w:val="none" w:sz="0" w:space="0" w:color="auto"/>
                                                                            <w:left w:val="none" w:sz="0" w:space="0" w:color="auto"/>
                                                                            <w:bottom w:val="none" w:sz="0" w:space="0" w:color="auto"/>
                                                                            <w:right w:val="none" w:sz="0" w:space="0" w:color="auto"/>
                                                                          </w:divBdr>
                                                                          <w:divsChild>
                                                                            <w:div w:id="1441293543">
                                                                              <w:marLeft w:val="0"/>
                                                                              <w:marRight w:val="0"/>
                                                                              <w:marTop w:val="0"/>
                                                                              <w:marBottom w:val="0"/>
                                                                              <w:divBdr>
                                                                                <w:top w:val="none" w:sz="0" w:space="0" w:color="auto"/>
                                                                                <w:left w:val="none" w:sz="0" w:space="0" w:color="auto"/>
                                                                                <w:bottom w:val="none" w:sz="0" w:space="0" w:color="auto"/>
                                                                                <w:right w:val="none" w:sz="0" w:space="0" w:color="auto"/>
                                                                              </w:divBdr>
                                                                              <w:divsChild>
                                                                                <w:div w:id="1441293553">
                                                                                  <w:marLeft w:val="0"/>
                                                                                  <w:marRight w:val="0"/>
                                                                                  <w:marTop w:val="0"/>
                                                                                  <w:marBottom w:val="0"/>
                                                                                  <w:divBdr>
                                                                                    <w:top w:val="none" w:sz="0" w:space="0" w:color="auto"/>
                                                                                    <w:left w:val="none" w:sz="0" w:space="0" w:color="auto"/>
                                                                                    <w:bottom w:val="none" w:sz="0" w:space="0" w:color="auto"/>
                                                                                    <w:right w:val="none" w:sz="0" w:space="0" w:color="auto"/>
                                                                                  </w:divBdr>
                                                                                  <w:divsChild>
                                                                                    <w:div w:id="1441293472">
                                                                                      <w:marLeft w:val="0"/>
                                                                                      <w:marRight w:val="0"/>
                                                                                      <w:marTop w:val="0"/>
                                                                                      <w:marBottom w:val="0"/>
                                                                                      <w:divBdr>
                                                                                        <w:top w:val="none" w:sz="0" w:space="0" w:color="auto"/>
                                                                                        <w:left w:val="none" w:sz="0" w:space="0" w:color="auto"/>
                                                                                        <w:bottom w:val="none" w:sz="0" w:space="0" w:color="auto"/>
                                                                                        <w:right w:val="none" w:sz="0" w:space="0" w:color="auto"/>
                                                                                      </w:divBdr>
                                                                                      <w:divsChild>
                                                                                        <w:div w:id="1441293481">
                                                                                          <w:marLeft w:val="0"/>
                                                                                          <w:marRight w:val="120"/>
                                                                                          <w:marTop w:val="0"/>
                                                                                          <w:marBottom w:val="150"/>
                                                                                          <w:divBdr>
                                                                                            <w:top w:val="single" w:sz="2" w:space="0" w:color="EFEFEF"/>
                                                                                            <w:left w:val="single" w:sz="6" w:space="0" w:color="EFEFEF"/>
                                                                                            <w:bottom w:val="single" w:sz="6" w:space="0" w:color="E2E2E2"/>
                                                                                            <w:right w:val="single" w:sz="6" w:space="0" w:color="EFEFEF"/>
                                                                                          </w:divBdr>
                                                                                          <w:divsChild>
                                                                                            <w:div w:id="1441293581">
                                                                                              <w:marLeft w:val="0"/>
                                                                                              <w:marRight w:val="0"/>
                                                                                              <w:marTop w:val="0"/>
                                                                                              <w:marBottom w:val="0"/>
                                                                                              <w:divBdr>
                                                                                                <w:top w:val="none" w:sz="0" w:space="0" w:color="auto"/>
                                                                                                <w:left w:val="none" w:sz="0" w:space="0" w:color="auto"/>
                                                                                                <w:bottom w:val="none" w:sz="0" w:space="0" w:color="auto"/>
                                                                                                <w:right w:val="none" w:sz="0" w:space="0" w:color="auto"/>
                                                                                              </w:divBdr>
                                                                                              <w:divsChild>
                                                                                                <w:div w:id="1441293578">
                                                                                                  <w:marLeft w:val="0"/>
                                                                                                  <w:marRight w:val="0"/>
                                                                                                  <w:marTop w:val="0"/>
                                                                                                  <w:marBottom w:val="0"/>
                                                                                                  <w:divBdr>
                                                                                                    <w:top w:val="none" w:sz="0" w:space="0" w:color="auto"/>
                                                                                                    <w:left w:val="none" w:sz="0" w:space="0" w:color="auto"/>
                                                                                                    <w:bottom w:val="none" w:sz="0" w:space="0" w:color="auto"/>
                                                                                                    <w:right w:val="none" w:sz="0" w:space="0" w:color="auto"/>
                                                                                                  </w:divBdr>
                                                                                                  <w:divsChild>
                                                                                                    <w:div w:id="1441293582">
                                                                                                      <w:marLeft w:val="0"/>
                                                                                                      <w:marRight w:val="0"/>
                                                                                                      <w:marTop w:val="0"/>
                                                                                                      <w:marBottom w:val="0"/>
                                                                                                      <w:divBdr>
                                                                                                        <w:top w:val="none" w:sz="0" w:space="0" w:color="auto"/>
                                                                                                        <w:left w:val="none" w:sz="0" w:space="0" w:color="auto"/>
                                                                                                        <w:bottom w:val="none" w:sz="0" w:space="0" w:color="auto"/>
                                                                                                        <w:right w:val="none" w:sz="0" w:space="0" w:color="auto"/>
                                                                                                      </w:divBdr>
                                                                                                      <w:divsChild>
                                                                                                        <w:div w:id="1441293495">
                                                                                                          <w:marLeft w:val="0"/>
                                                                                                          <w:marRight w:val="0"/>
                                                                                                          <w:marTop w:val="0"/>
                                                                                                          <w:marBottom w:val="0"/>
                                                                                                          <w:divBdr>
                                                                                                            <w:top w:val="none" w:sz="0" w:space="0" w:color="auto"/>
                                                                                                            <w:left w:val="none" w:sz="0" w:space="0" w:color="auto"/>
                                                                                                            <w:bottom w:val="none" w:sz="0" w:space="0" w:color="auto"/>
                                                                                                            <w:right w:val="none" w:sz="0" w:space="0" w:color="auto"/>
                                                                                                          </w:divBdr>
                                                                                                          <w:divsChild>
                                                                                                            <w:div w:id="1441293520">
                                                                                                              <w:marLeft w:val="0"/>
                                                                                                              <w:marRight w:val="0"/>
                                                                                                              <w:marTop w:val="0"/>
                                                                                                              <w:marBottom w:val="0"/>
                                                                                                              <w:divBdr>
                                                                                                                <w:top w:val="single" w:sz="2" w:space="4" w:color="D8D8D8"/>
                                                                                                                <w:left w:val="single" w:sz="2" w:space="0" w:color="D8D8D8"/>
                                                                                                                <w:bottom w:val="single" w:sz="2" w:space="4" w:color="D8D8D8"/>
                                                                                                                <w:right w:val="single" w:sz="2" w:space="0" w:color="D8D8D8"/>
                                                                                                              </w:divBdr>
                                                                                                              <w:divsChild>
                                                                                                                <w:div w:id="1441293558">
                                                                                                                  <w:marLeft w:val="225"/>
                                                                                                                  <w:marRight w:val="225"/>
                                                                                                                  <w:marTop w:val="75"/>
                                                                                                                  <w:marBottom w:val="75"/>
                                                                                                                  <w:divBdr>
                                                                                                                    <w:top w:val="none" w:sz="0" w:space="0" w:color="auto"/>
                                                                                                                    <w:left w:val="none" w:sz="0" w:space="0" w:color="auto"/>
                                                                                                                    <w:bottom w:val="none" w:sz="0" w:space="0" w:color="auto"/>
                                                                                                                    <w:right w:val="none" w:sz="0" w:space="0" w:color="auto"/>
                                                                                                                  </w:divBdr>
                                                                                                                  <w:divsChild>
                                                                                                                    <w:div w:id="1441293574">
                                                                                                                      <w:marLeft w:val="0"/>
                                                                                                                      <w:marRight w:val="0"/>
                                                                                                                      <w:marTop w:val="0"/>
                                                                                                                      <w:marBottom w:val="0"/>
                                                                                                                      <w:divBdr>
                                                                                                                        <w:top w:val="single" w:sz="6" w:space="0" w:color="auto"/>
                                                                                                                        <w:left w:val="single" w:sz="6" w:space="0" w:color="auto"/>
                                                                                                                        <w:bottom w:val="single" w:sz="6" w:space="0" w:color="auto"/>
                                                                                                                        <w:right w:val="single" w:sz="6" w:space="0" w:color="auto"/>
                                                                                                                      </w:divBdr>
                                                                                                                      <w:divsChild>
                                                                                                                        <w:div w:id="1441293571">
                                                                                                                          <w:marLeft w:val="0"/>
                                                                                                                          <w:marRight w:val="0"/>
                                                                                                                          <w:marTop w:val="0"/>
                                                                                                                          <w:marBottom w:val="0"/>
                                                                                                                          <w:divBdr>
                                                                                                                            <w:top w:val="none" w:sz="0" w:space="0" w:color="auto"/>
                                                                                                                            <w:left w:val="none" w:sz="0" w:space="0" w:color="auto"/>
                                                                                                                            <w:bottom w:val="none" w:sz="0" w:space="0" w:color="auto"/>
                                                                                                                            <w:right w:val="none" w:sz="0" w:space="0" w:color="auto"/>
                                                                                                                          </w:divBdr>
                                                                                                                          <w:divsChild>
                                                                                                                            <w:div w:id="14412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293575">
      <w:marLeft w:val="0"/>
      <w:marRight w:val="0"/>
      <w:marTop w:val="0"/>
      <w:marBottom w:val="0"/>
      <w:divBdr>
        <w:top w:val="none" w:sz="0" w:space="0" w:color="auto"/>
        <w:left w:val="none" w:sz="0" w:space="0" w:color="auto"/>
        <w:bottom w:val="none" w:sz="0" w:space="0" w:color="auto"/>
        <w:right w:val="none" w:sz="0" w:space="0" w:color="auto"/>
      </w:divBdr>
      <w:divsChild>
        <w:div w:id="1441293538">
          <w:marLeft w:val="0"/>
          <w:marRight w:val="0"/>
          <w:marTop w:val="0"/>
          <w:marBottom w:val="0"/>
          <w:divBdr>
            <w:top w:val="none" w:sz="0" w:space="0" w:color="auto"/>
            <w:left w:val="none" w:sz="0" w:space="0" w:color="auto"/>
            <w:bottom w:val="none" w:sz="0" w:space="0" w:color="auto"/>
            <w:right w:val="none" w:sz="0" w:space="0" w:color="auto"/>
          </w:divBdr>
          <w:divsChild>
            <w:div w:id="1441293551">
              <w:marLeft w:val="0"/>
              <w:marRight w:val="0"/>
              <w:marTop w:val="0"/>
              <w:marBottom w:val="0"/>
              <w:divBdr>
                <w:top w:val="none" w:sz="0" w:space="0" w:color="auto"/>
                <w:left w:val="none" w:sz="0" w:space="0" w:color="auto"/>
                <w:bottom w:val="none" w:sz="0" w:space="0" w:color="auto"/>
                <w:right w:val="none" w:sz="0" w:space="0" w:color="auto"/>
              </w:divBdr>
              <w:divsChild>
                <w:div w:id="1441293509">
                  <w:marLeft w:val="0"/>
                  <w:marRight w:val="0"/>
                  <w:marTop w:val="0"/>
                  <w:marBottom w:val="0"/>
                  <w:divBdr>
                    <w:top w:val="none" w:sz="0" w:space="0" w:color="auto"/>
                    <w:left w:val="none" w:sz="0" w:space="0" w:color="auto"/>
                    <w:bottom w:val="none" w:sz="0" w:space="0" w:color="auto"/>
                    <w:right w:val="none" w:sz="0" w:space="0" w:color="auto"/>
                  </w:divBdr>
                  <w:divsChild>
                    <w:div w:id="1441293559">
                      <w:marLeft w:val="0"/>
                      <w:marRight w:val="0"/>
                      <w:marTop w:val="0"/>
                      <w:marBottom w:val="0"/>
                      <w:divBdr>
                        <w:top w:val="none" w:sz="0" w:space="0" w:color="auto"/>
                        <w:left w:val="none" w:sz="0" w:space="0" w:color="auto"/>
                        <w:bottom w:val="none" w:sz="0" w:space="0" w:color="auto"/>
                        <w:right w:val="none" w:sz="0" w:space="0" w:color="auto"/>
                      </w:divBdr>
                      <w:divsChild>
                        <w:div w:id="1441293546">
                          <w:marLeft w:val="0"/>
                          <w:marRight w:val="0"/>
                          <w:marTop w:val="0"/>
                          <w:marBottom w:val="0"/>
                          <w:divBdr>
                            <w:top w:val="none" w:sz="0" w:space="0" w:color="auto"/>
                            <w:left w:val="none" w:sz="0" w:space="0" w:color="auto"/>
                            <w:bottom w:val="none" w:sz="0" w:space="0" w:color="auto"/>
                            <w:right w:val="none" w:sz="0" w:space="0" w:color="auto"/>
                          </w:divBdr>
                          <w:divsChild>
                            <w:div w:id="1441293525">
                              <w:marLeft w:val="0"/>
                              <w:marRight w:val="0"/>
                              <w:marTop w:val="0"/>
                              <w:marBottom w:val="0"/>
                              <w:divBdr>
                                <w:top w:val="none" w:sz="0" w:space="0" w:color="auto"/>
                                <w:left w:val="none" w:sz="0" w:space="0" w:color="auto"/>
                                <w:bottom w:val="none" w:sz="0" w:space="0" w:color="auto"/>
                                <w:right w:val="none" w:sz="0" w:space="0" w:color="auto"/>
                              </w:divBdr>
                              <w:divsChild>
                                <w:div w:id="1441293523">
                                  <w:marLeft w:val="0"/>
                                  <w:marRight w:val="0"/>
                                  <w:marTop w:val="0"/>
                                  <w:marBottom w:val="0"/>
                                  <w:divBdr>
                                    <w:top w:val="none" w:sz="0" w:space="0" w:color="auto"/>
                                    <w:left w:val="none" w:sz="0" w:space="0" w:color="auto"/>
                                    <w:bottom w:val="none" w:sz="0" w:space="0" w:color="auto"/>
                                    <w:right w:val="none" w:sz="0" w:space="0" w:color="auto"/>
                                  </w:divBdr>
                                  <w:divsChild>
                                    <w:div w:id="1441293579">
                                      <w:marLeft w:val="0"/>
                                      <w:marRight w:val="0"/>
                                      <w:marTop w:val="0"/>
                                      <w:marBottom w:val="0"/>
                                      <w:divBdr>
                                        <w:top w:val="none" w:sz="0" w:space="0" w:color="auto"/>
                                        <w:left w:val="none" w:sz="0" w:space="0" w:color="auto"/>
                                        <w:bottom w:val="none" w:sz="0" w:space="0" w:color="auto"/>
                                        <w:right w:val="none" w:sz="0" w:space="0" w:color="auto"/>
                                      </w:divBdr>
                                      <w:divsChild>
                                        <w:div w:id="1441293527">
                                          <w:marLeft w:val="0"/>
                                          <w:marRight w:val="0"/>
                                          <w:marTop w:val="0"/>
                                          <w:marBottom w:val="0"/>
                                          <w:divBdr>
                                            <w:top w:val="none" w:sz="0" w:space="0" w:color="auto"/>
                                            <w:left w:val="none" w:sz="0" w:space="0" w:color="auto"/>
                                            <w:bottom w:val="none" w:sz="0" w:space="0" w:color="auto"/>
                                            <w:right w:val="none" w:sz="0" w:space="0" w:color="auto"/>
                                          </w:divBdr>
                                          <w:divsChild>
                                            <w:div w:id="14412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1293580">
      <w:marLeft w:val="0"/>
      <w:marRight w:val="0"/>
      <w:marTop w:val="0"/>
      <w:marBottom w:val="0"/>
      <w:divBdr>
        <w:top w:val="none" w:sz="0" w:space="0" w:color="auto"/>
        <w:left w:val="none" w:sz="0" w:space="0" w:color="auto"/>
        <w:bottom w:val="none" w:sz="0" w:space="0" w:color="auto"/>
        <w:right w:val="none" w:sz="0" w:space="0" w:color="auto"/>
      </w:divBdr>
    </w:div>
    <w:div w:id="1441293587">
      <w:marLeft w:val="0"/>
      <w:marRight w:val="0"/>
      <w:marTop w:val="0"/>
      <w:marBottom w:val="0"/>
      <w:divBdr>
        <w:top w:val="none" w:sz="0" w:space="0" w:color="auto"/>
        <w:left w:val="none" w:sz="0" w:space="0" w:color="auto"/>
        <w:bottom w:val="none" w:sz="0" w:space="0" w:color="auto"/>
        <w:right w:val="none" w:sz="0" w:space="0" w:color="auto"/>
      </w:divBdr>
    </w:div>
    <w:div w:id="1441293588">
      <w:marLeft w:val="0"/>
      <w:marRight w:val="0"/>
      <w:marTop w:val="0"/>
      <w:marBottom w:val="0"/>
      <w:divBdr>
        <w:top w:val="none" w:sz="0" w:space="0" w:color="auto"/>
        <w:left w:val="none" w:sz="0" w:space="0" w:color="auto"/>
        <w:bottom w:val="none" w:sz="0" w:space="0" w:color="auto"/>
        <w:right w:val="none" w:sz="0" w:space="0" w:color="auto"/>
      </w:divBdr>
      <w:divsChild>
        <w:div w:id="1441293584">
          <w:marLeft w:val="0"/>
          <w:marRight w:val="0"/>
          <w:marTop w:val="0"/>
          <w:marBottom w:val="0"/>
          <w:divBdr>
            <w:top w:val="none" w:sz="0" w:space="0" w:color="auto"/>
            <w:left w:val="none" w:sz="0" w:space="0" w:color="auto"/>
            <w:bottom w:val="none" w:sz="0" w:space="0" w:color="auto"/>
            <w:right w:val="none" w:sz="0" w:space="0" w:color="auto"/>
          </w:divBdr>
          <w:divsChild>
            <w:div w:id="1441293572">
              <w:marLeft w:val="0"/>
              <w:marRight w:val="0"/>
              <w:marTop w:val="0"/>
              <w:marBottom w:val="0"/>
              <w:divBdr>
                <w:top w:val="none" w:sz="0" w:space="0" w:color="auto"/>
                <w:left w:val="none" w:sz="0" w:space="0" w:color="auto"/>
                <w:bottom w:val="none" w:sz="0" w:space="0" w:color="auto"/>
                <w:right w:val="none" w:sz="0" w:space="0" w:color="auto"/>
              </w:divBdr>
              <w:divsChild>
                <w:div w:id="14412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3592">
      <w:marLeft w:val="0"/>
      <w:marRight w:val="0"/>
      <w:marTop w:val="0"/>
      <w:marBottom w:val="0"/>
      <w:divBdr>
        <w:top w:val="none" w:sz="0" w:space="0" w:color="auto"/>
        <w:left w:val="none" w:sz="0" w:space="0" w:color="auto"/>
        <w:bottom w:val="none" w:sz="0" w:space="0" w:color="auto"/>
        <w:right w:val="none" w:sz="0" w:space="0" w:color="auto"/>
      </w:divBdr>
      <w:divsChild>
        <w:div w:id="1441293508">
          <w:marLeft w:val="0"/>
          <w:marRight w:val="0"/>
          <w:marTop w:val="0"/>
          <w:marBottom w:val="0"/>
          <w:divBdr>
            <w:top w:val="none" w:sz="0" w:space="0" w:color="auto"/>
            <w:left w:val="none" w:sz="0" w:space="0" w:color="auto"/>
            <w:bottom w:val="none" w:sz="0" w:space="0" w:color="auto"/>
            <w:right w:val="none" w:sz="0" w:space="0" w:color="auto"/>
          </w:divBdr>
          <w:divsChild>
            <w:div w:id="1441293485">
              <w:marLeft w:val="0"/>
              <w:marRight w:val="0"/>
              <w:marTop w:val="0"/>
              <w:marBottom w:val="0"/>
              <w:divBdr>
                <w:top w:val="none" w:sz="0" w:space="0" w:color="auto"/>
                <w:left w:val="none" w:sz="0" w:space="0" w:color="auto"/>
                <w:bottom w:val="none" w:sz="0" w:space="0" w:color="auto"/>
                <w:right w:val="none" w:sz="0" w:space="0" w:color="auto"/>
              </w:divBdr>
              <w:divsChild>
                <w:div w:id="1441293474">
                  <w:marLeft w:val="0"/>
                  <w:marRight w:val="0"/>
                  <w:marTop w:val="0"/>
                  <w:marBottom w:val="0"/>
                  <w:divBdr>
                    <w:top w:val="none" w:sz="0" w:space="0" w:color="auto"/>
                    <w:left w:val="none" w:sz="0" w:space="0" w:color="auto"/>
                    <w:bottom w:val="none" w:sz="0" w:space="0" w:color="auto"/>
                    <w:right w:val="none" w:sz="0" w:space="0" w:color="auto"/>
                  </w:divBdr>
                  <w:divsChild>
                    <w:div w:id="1441293549">
                      <w:marLeft w:val="0"/>
                      <w:marRight w:val="0"/>
                      <w:marTop w:val="0"/>
                      <w:marBottom w:val="0"/>
                      <w:divBdr>
                        <w:top w:val="none" w:sz="0" w:space="0" w:color="auto"/>
                        <w:left w:val="none" w:sz="0" w:space="0" w:color="auto"/>
                        <w:bottom w:val="none" w:sz="0" w:space="0" w:color="auto"/>
                        <w:right w:val="none" w:sz="0" w:space="0" w:color="auto"/>
                      </w:divBdr>
                      <w:divsChild>
                        <w:div w:id="1441293511">
                          <w:marLeft w:val="0"/>
                          <w:marRight w:val="0"/>
                          <w:marTop w:val="0"/>
                          <w:marBottom w:val="0"/>
                          <w:divBdr>
                            <w:top w:val="none" w:sz="0" w:space="0" w:color="auto"/>
                            <w:left w:val="none" w:sz="0" w:space="0" w:color="auto"/>
                            <w:bottom w:val="none" w:sz="0" w:space="0" w:color="auto"/>
                            <w:right w:val="none" w:sz="0" w:space="0" w:color="auto"/>
                          </w:divBdr>
                          <w:divsChild>
                            <w:div w:id="1441293497">
                              <w:marLeft w:val="0"/>
                              <w:marRight w:val="0"/>
                              <w:marTop w:val="0"/>
                              <w:marBottom w:val="0"/>
                              <w:divBdr>
                                <w:top w:val="none" w:sz="0" w:space="0" w:color="auto"/>
                                <w:left w:val="none" w:sz="0" w:space="0" w:color="auto"/>
                                <w:bottom w:val="none" w:sz="0" w:space="0" w:color="auto"/>
                                <w:right w:val="none" w:sz="0" w:space="0" w:color="auto"/>
                              </w:divBdr>
                              <w:divsChild>
                                <w:div w:id="144129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293593">
      <w:marLeft w:val="0"/>
      <w:marRight w:val="0"/>
      <w:marTop w:val="0"/>
      <w:marBottom w:val="0"/>
      <w:divBdr>
        <w:top w:val="none" w:sz="0" w:space="0" w:color="auto"/>
        <w:left w:val="none" w:sz="0" w:space="0" w:color="auto"/>
        <w:bottom w:val="none" w:sz="0" w:space="0" w:color="auto"/>
        <w:right w:val="none" w:sz="0" w:space="0" w:color="auto"/>
      </w:divBdr>
    </w:div>
    <w:div w:id="1441293598">
      <w:marLeft w:val="0"/>
      <w:marRight w:val="0"/>
      <w:marTop w:val="0"/>
      <w:marBottom w:val="0"/>
      <w:divBdr>
        <w:top w:val="none" w:sz="0" w:space="0" w:color="auto"/>
        <w:left w:val="none" w:sz="0" w:space="0" w:color="auto"/>
        <w:bottom w:val="none" w:sz="0" w:space="0" w:color="auto"/>
        <w:right w:val="none" w:sz="0" w:space="0" w:color="auto"/>
      </w:divBdr>
    </w:div>
    <w:div w:id="1441293599">
      <w:marLeft w:val="0"/>
      <w:marRight w:val="0"/>
      <w:marTop w:val="0"/>
      <w:marBottom w:val="0"/>
      <w:divBdr>
        <w:top w:val="none" w:sz="0" w:space="0" w:color="auto"/>
        <w:left w:val="none" w:sz="0" w:space="0" w:color="auto"/>
        <w:bottom w:val="none" w:sz="0" w:space="0" w:color="auto"/>
        <w:right w:val="none" w:sz="0" w:space="0" w:color="auto"/>
      </w:divBdr>
    </w:div>
    <w:div w:id="1441293600">
      <w:marLeft w:val="0"/>
      <w:marRight w:val="0"/>
      <w:marTop w:val="0"/>
      <w:marBottom w:val="0"/>
      <w:divBdr>
        <w:top w:val="none" w:sz="0" w:space="0" w:color="auto"/>
        <w:left w:val="none" w:sz="0" w:space="0" w:color="auto"/>
        <w:bottom w:val="none" w:sz="0" w:space="0" w:color="auto"/>
        <w:right w:val="none" w:sz="0" w:space="0" w:color="auto"/>
      </w:divBdr>
    </w:div>
    <w:div w:id="1441293601">
      <w:marLeft w:val="0"/>
      <w:marRight w:val="0"/>
      <w:marTop w:val="0"/>
      <w:marBottom w:val="0"/>
      <w:divBdr>
        <w:top w:val="none" w:sz="0" w:space="0" w:color="auto"/>
        <w:left w:val="none" w:sz="0" w:space="0" w:color="auto"/>
        <w:bottom w:val="none" w:sz="0" w:space="0" w:color="auto"/>
        <w:right w:val="none" w:sz="0" w:space="0" w:color="auto"/>
      </w:divBdr>
    </w:div>
    <w:div w:id="1441293602">
      <w:marLeft w:val="0"/>
      <w:marRight w:val="0"/>
      <w:marTop w:val="0"/>
      <w:marBottom w:val="0"/>
      <w:divBdr>
        <w:top w:val="none" w:sz="0" w:space="0" w:color="auto"/>
        <w:left w:val="none" w:sz="0" w:space="0" w:color="auto"/>
        <w:bottom w:val="none" w:sz="0" w:space="0" w:color="auto"/>
        <w:right w:val="none" w:sz="0" w:space="0" w:color="auto"/>
      </w:divBdr>
    </w:div>
    <w:div w:id="1441293603">
      <w:marLeft w:val="0"/>
      <w:marRight w:val="0"/>
      <w:marTop w:val="0"/>
      <w:marBottom w:val="0"/>
      <w:divBdr>
        <w:top w:val="none" w:sz="0" w:space="0" w:color="auto"/>
        <w:left w:val="none" w:sz="0" w:space="0" w:color="auto"/>
        <w:bottom w:val="none" w:sz="0" w:space="0" w:color="auto"/>
        <w:right w:val="none" w:sz="0" w:space="0" w:color="auto"/>
      </w:divBdr>
    </w:div>
    <w:div w:id="1441293604">
      <w:marLeft w:val="0"/>
      <w:marRight w:val="0"/>
      <w:marTop w:val="0"/>
      <w:marBottom w:val="0"/>
      <w:divBdr>
        <w:top w:val="none" w:sz="0" w:space="0" w:color="auto"/>
        <w:left w:val="none" w:sz="0" w:space="0" w:color="auto"/>
        <w:bottom w:val="none" w:sz="0" w:space="0" w:color="auto"/>
        <w:right w:val="none" w:sz="0" w:space="0" w:color="auto"/>
      </w:divBdr>
    </w:div>
    <w:div w:id="1441293605">
      <w:marLeft w:val="0"/>
      <w:marRight w:val="0"/>
      <w:marTop w:val="0"/>
      <w:marBottom w:val="0"/>
      <w:divBdr>
        <w:top w:val="none" w:sz="0" w:space="0" w:color="auto"/>
        <w:left w:val="none" w:sz="0" w:space="0" w:color="auto"/>
        <w:bottom w:val="none" w:sz="0" w:space="0" w:color="auto"/>
        <w:right w:val="none" w:sz="0" w:space="0" w:color="auto"/>
      </w:divBdr>
    </w:div>
    <w:div w:id="1441293606">
      <w:marLeft w:val="0"/>
      <w:marRight w:val="0"/>
      <w:marTop w:val="0"/>
      <w:marBottom w:val="0"/>
      <w:divBdr>
        <w:top w:val="none" w:sz="0" w:space="0" w:color="auto"/>
        <w:left w:val="none" w:sz="0" w:space="0" w:color="auto"/>
        <w:bottom w:val="none" w:sz="0" w:space="0" w:color="auto"/>
        <w:right w:val="none" w:sz="0" w:space="0" w:color="auto"/>
      </w:divBdr>
    </w:div>
    <w:div w:id="1441293607">
      <w:marLeft w:val="0"/>
      <w:marRight w:val="0"/>
      <w:marTop w:val="0"/>
      <w:marBottom w:val="0"/>
      <w:divBdr>
        <w:top w:val="none" w:sz="0" w:space="0" w:color="auto"/>
        <w:left w:val="none" w:sz="0" w:space="0" w:color="auto"/>
        <w:bottom w:val="none" w:sz="0" w:space="0" w:color="auto"/>
        <w:right w:val="none" w:sz="0" w:space="0" w:color="auto"/>
      </w:divBdr>
    </w:div>
    <w:div w:id="1441293608">
      <w:marLeft w:val="0"/>
      <w:marRight w:val="0"/>
      <w:marTop w:val="0"/>
      <w:marBottom w:val="0"/>
      <w:divBdr>
        <w:top w:val="none" w:sz="0" w:space="0" w:color="auto"/>
        <w:left w:val="none" w:sz="0" w:space="0" w:color="auto"/>
        <w:bottom w:val="none" w:sz="0" w:space="0" w:color="auto"/>
        <w:right w:val="none" w:sz="0" w:space="0" w:color="auto"/>
      </w:divBdr>
    </w:div>
    <w:div w:id="1441293609">
      <w:marLeft w:val="0"/>
      <w:marRight w:val="0"/>
      <w:marTop w:val="0"/>
      <w:marBottom w:val="0"/>
      <w:divBdr>
        <w:top w:val="none" w:sz="0" w:space="0" w:color="auto"/>
        <w:left w:val="none" w:sz="0" w:space="0" w:color="auto"/>
        <w:bottom w:val="none" w:sz="0" w:space="0" w:color="auto"/>
        <w:right w:val="none" w:sz="0" w:space="0" w:color="auto"/>
      </w:divBdr>
    </w:div>
    <w:div w:id="1441293610">
      <w:marLeft w:val="0"/>
      <w:marRight w:val="0"/>
      <w:marTop w:val="0"/>
      <w:marBottom w:val="0"/>
      <w:divBdr>
        <w:top w:val="none" w:sz="0" w:space="0" w:color="auto"/>
        <w:left w:val="none" w:sz="0" w:space="0" w:color="auto"/>
        <w:bottom w:val="none" w:sz="0" w:space="0" w:color="auto"/>
        <w:right w:val="none" w:sz="0" w:space="0" w:color="auto"/>
      </w:divBdr>
    </w:div>
    <w:div w:id="1441293611">
      <w:marLeft w:val="0"/>
      <w:marRight w:val="0"/>
      <w:marTop w:val="0"/>
      <w:marBottom w:val="0"/>
      <w:divBdr>
        <w:top w:val="none" w:sz="0" w:space="0" w:color="auto"/>
        <w:left w:val="none" w:sz="0" w:space="0" w:color="auto"/>
        <w:bottom w:val="none" w:sz="0" w:space="0" w:color="auto"/>
        <w:right w:val="none" w:sz="0" w:space="0" w:color="auto"/>
      </w:divBdr>
    </w:div>
    <w:div w:id="1441293612">
      <w:marLeft w:val="0"/>
      <w:marRight w:val="0"/>
      <w:marTop w:val="0"/>
      <w:marBottom w:val="0"/>
      <w:divBdr>
        <w:top w:val="none" w:sz="0" w:space="0" w:color="auto"/>
        <w:left w:val="none" w:sz="0" w:space="0" w:color="auto"/>
        <w:bottom w:val="none" w:sz="0" w:space="0" w:color="auto"/>
        <w:right w:val="none" w:sz="0" w:space="0" w:color="auto"/>
      </w:divBdr>
    </w:div>
    <w:div w:id="1441293613">
      <w:marLeft w:val="0"/>
      <w:marRight w:val="0"/>
      <w:marTop w:val="0"/>
      <w:marBottom w:val="0"/>
      <w:divBdr>
        <w:top w:val="none" w:sz="0" w:space="0" w:color="auto"/>
        <w:left w:val="none" w:sz="0" w:space="0" w:color="auto"/>
        <w:bottom w:val="none" w:sz="0" w:space="0" w:color="auto"/>
        <w:right w:val="none" w:sz="0" w:space="0" w:color="auto"/>
      </w:divBdr>
    </w:div>
    <w:div w:id="1441293614">
      <w:marLeft w:val="0"/>
      <w:marRight w:val="0"/>
      <w:marTop w:val="0"/>
      <w:marBottom w:val="0"/>
      <w:divBdr>
        <w:top w:val="none" w:sz="0" w:space="0" w:color="auto"/>
        <w:left w:val="none" w:sz="0" w:space="0" w:color="auto"/>
        <w:bottom w:val="none" w:sz="0" w:space="0" w:color="auto"/>
        <w:right w:val="none" w:sz="0" w:space="0" w:color="auto"/>
      </w:divBdr>
    </w:div>
    <w:div w:id="1441293615">
      <w:marLeft w:val="0"/>
      <w:marRight w:val="0"/>
      <w:marTop w:val="0"/>
      <w:marBottom w:val="0"/>
      <w:divBdr>
        <w:top w:val="none" w:sz="0" w:space="0" w:color="auto"/>
        <w:left w:val="none" w:sz="0" w:space="0" w:color="auto"/>
        <w:bottom w:val="none" w:sz="0" w:space="0" w:color="auto"/>
        <w:right w:val="none" w:sz="0" w:space="0" w:color="auto"/>
      </w:divBdr>
    </w:div>
    <w:div w:id="1441293616">
      <w:marLeft w:val="0"/>
      <w:marRight w:val="0"/>
      <w:marTop w:val="0"/>
      <w:marBottom w:val="0"/>
      <w:divBdr>
        <w:top w:val="none" w:sz="0" w:space="0" w:color="auto"/>
        <w:left w:val="none" w:sz="0" w:space="0" w:color="auto"/>
        <w:bottom w:val="none" w:sz="0" w:space="0" w:color="auto"/>
        <w:right w:val="none" w:sz="0" w:space="0" w:color="auto"/>
      </w:divBdr>
    </w:div>
    <w:div w:id="1441293617">
      <w:marLeft w:val="0"/>
      <w:marRight w:val="0"/>
      <w:marTop w:val="0"/>
      <w:marBottom w:val="0"/>
      <w:divBdr>
        <w:top w:val="none" w:sz="0" w:space="0" w:color="auto"/>
        <w:left w:val="none" w:sz="0" w:space="0" w:color="auto"/>
        <w:bottom w:val="none" w:sz="0" w:space="0" w:color="auto"/>
        <w:right w:val="none" w:sz="0" w:space="0" w:color="auto"/>
      </w:divBdr>
    </w:div>
    <w:div w:id="1441293618">
      <w:marLeft w:val="0"/>
      <w:marRight w:val="0"/>
      <w:marTop w:val="0"/>
      <w:marBottom w:val="0"/>
      <w:divBdr>
        <w:top w:val="none" w:sz="0" w:space="0" w:color="auto"/>
        <w:left w:val="none" w:sz="0" w:space="0" w:color="auto"/>
        <w:bottom w:val="none" w:sz="0" w:space="0" w:color="auto"/>
        <w:right w:val="none" w:sz="0" w:space="0" w:color="auto"/>
      </w:divBdr>
    </w:div>
    <w:div w:id="1441293619">
      <w:marLeft w:val="0"/>
      <w:marRight w:val="0"/>
      <w:marTop w:val="0"/>
      <w:marBottom w:val="0"/>
      <w:divBdr>
        <w:top w:val="none" w:sz="0" w:space="0" w:color="auto"/>
        <w:left w:val="none" w:sz="0" w:space="0" w:color="auto"/>
        <w:bottom w:val="none" w:sz="0" w:space="0" w:color="auto"/>
        <w:right w:val="none" w:sz="0" w:space="0" w:color="auto"/>
      </w:divBdr>
    </w:div>
    <w:div w:id="1441293620">
      <w:marLeft w:val="0"/>
      <w:marRight w:val="0"/>
      <w:marTop w:val="0"/>
      <w:marBottom w:val="0"/>
      <w:divBdr>
        <w:top w:val="none" w:sz="0" w:space="0" w:color="auto"/>
        <w:left w:val="none" w:sz="0" w:space="0" w:color="auto"/>
        <w:bottom w:val="none" w:sz="0" w:space="0" w:color="auto"/>
        <w:right w:val="none" w:sz="0" w:space="0" w:color="auto"/>
      </w:divBdr>
    </w:div>
    <w:div w:id="1441293621">
      <w:marLeft w:val="0"/>
      <w:marRight w:val="0"/>
      <w:marTop w:val="0"/>
      <w:marBottom w:val="0"/>
      <w:divBdr>
        <w:top w:val="none" w:sz="0" w:space="0" w:color="auto"/>
        <w:left w:val="none" w:sz="0" w:space="0" w:color="auto"/>
        <w:bottom w:val="none" w:sz="0" w:space="0" w:color="auto"/>
        <w:right w:val="none" w:sz="0" w:space="0" w:color="auto"/>
      </w:divBdr>
    </w:div>
    <w:div w:id="1441293622">
      <w:marLeft w:val="0"/>
      <w:marRight w:val="0"/>
      <w:marTop w:val="0"/>
      <w:marBottom w:val="0"/>
      <w:divBdr>
        <w:top w:val="none" w:sz="0" w:space="0" w:color="auto"/>
        <w:left w:val="none" w:sz="0" w:space="0" w:color="auto"/>
        <w:bottom w:val="none" w:sz="0" w:space="0" w:color="auto"/>
        <w:right w:val="none" w:sz="0" w:space="0" w:color="auto"/>
      </w:divBdr>
    </w:div>
    <w:div w:id="1441293623">
      <w:marLeft w:val="0"/>
      <w:marRight w:val="0"/>
      <w:marTop w:val="0"/>
      <w:marBottom w:val="0"/>
      <w:divBdr>
        <w:top w:val="none" w:sz="0" w:space="0" w:color="auto"/>
        <w:left w:val="none" w:sz="0" w:space="0" w:color="auto"/>
        <w:bottom w:val="none" w:sz="0" w:space="0" w:color="auto"/>
        <w:right w:val="none" w:sz="0" w:space="0" w:color="auto"/>
      </w:divBdr>
    </w:div>
    <w:div w:id="1441293624">
      <w:marLeft w:val="0"/>
      <w:marRight w:val="0"/>
      <w:marTop w:val="0"/>
      <w:marBottom w:val="0"/>
      <w:divBdr>
        <w:top w:val="none" w:sz="0" w:space="0" w:color="auto"/>
        <w:left w:val="none" w:sz="0" w:space="0" w:color="auto"/>
        <w:bottom w:val="none" w:sz="0" w:space="0" w:color="auto"/>
        <w:right w:val="none" w:sz="0" w:space="0" w:color="auto"/>
      </w:divBdr>
    </w:div>
    <w:div w:id="1441293625">
      <w:marLeft w:val="0"/>
      <w:marRight w:val="0"/>
      <w:marTop w:val="0"/>
      <w:marBottom w:val="0"/>
      <w:divBdr>
        <w:top w:val="none" w:sz="0" w:space="0" w:color="auto"/>
        <w:left w:val="none" w:sz="0" w:space="0" w:color="auto"/>
        <w:bottom w:val="none" w:sz="0" w:space="0" w:color="auto"/>
        <w:right w:val="none" w:sz="0" w:space="0" w:color="auto"/>
      </w:divBdr>
    </w:div>
    <w:div w:id="1441293626">
      <w:marLeft w:val="0"/>
      <w:marRight w:val="0"/>
      <w:marTop w:val="0"/>
      <w:marBottom w:val="0"/>
      <w:divBdr>
        <w:top w:val="none" w:sz="0" w:space="0" w:color="auto"/>
        <w:left w:val="none" w:sz="0" w:space="0" w:color="auto"/>
        <w:bottom w:val="none" w:sz="0" w:space="0" w:color="auto"/>
        <w:right w:val="none" w:sz="0" w:space="0" w:color="auto"/>
      </w:divBdr>
    </w:div>
    <w:div w:id="1441293627">
      <w:marLeft w:val="0"/>
      <w:marRight w:val="0"/>
      <w:marTop w:val="0"/>
      <w:marBottom w:val="0"/>
      <w:divBdr>
        <w:top w:val="none" w:sz="0" w:space="0" w:color="auto"/>
        <w:left w:val="none" w:sz="0" w:space="0" w:color="auto"/>
        <w:bottom w:val="none" w:sz="0" w:space="0" w:color="auto"/>
        <w:right w:val="none" w:sz="0" w:space="0" w:color="auto"/>
      </w:divBdr>
    </w:div>
    <w:div w:id="1441293628">
      <w:marLeft w:val="0"/>
      <w:marRight w:val="0"/>
      <w:marTop w:val="0"/>
      <w:marBottom w:val="0"/>
      <w:divBdr>
        <w:top w:val="none" w:sz="0" w:space="0" w:color="auto"/>
        <w:left w:val="none" w:sz="0" w:space="0" w:color="auto"/>
        <w:bottom w:val="none" w:sz="0" w:space="0" w:color="auto"/>
        <w:right w:val="none" w:sz="0" w:space="0" w:color="auto"/>
      </w:divBdr>
    </w:div>
    <w:div w:id="1441293629">
      <w:marLeft w:val="0"/>
      <w:marRight w:val="0"/>
      <w:marTop w:val="0"/>
      <w:marBottom w:val="0"/>
      <w:divBdr>
        <w:top w:val="none" w:sz="0" w:space="0" w:color="auto"/>
        <w:left w:val="none" w:sz="0" w:space="0" w:color="auto"/>
        <w:bottom w:val="none" w:sz="0" w:space="0" w:color="auto"/>
        <w:right w:val="none" w:sz="0" w:space="0" w:color="auto"/>
      </w:divBdr>
    </w:div>
    <w:div w:id="1441293630">
      <w:marLeft w:val="0"/>
      <w:marRight w:val="0"/>
      <w:marTop w:val="0"/>
      <w:marBottom w:val="0"/>
      <w:divBdr>
        <w:top w:val="none" w:sz="0" w:space="0" w:color="auto"/>
        <w:left w:val="none" w:sz="0" w:space="0" w:color="auto"/>
        <w:bottom w:val="none" w:sz="0" w:space="0" w:color="auto"/>
        <w:right w:val="none" w:sz="0" w:space="0" w:color="auto"/>
      </w:divBdr>
    </w:div>
    <w:div w:id="1441293631">
      <w:marLeft w:val="0"/>
      <w:marRight w:val="0"/>
      <w:marTop w:val="0"/>
      <w:marBottom w:val="0"/>
      <w:divBdr>
        <w:top w:val="none" w:sz="0" w:space="0" w:color="auto"/>
        <w:left w:val="none" w:sz="0" w:space="0" w:color="auto"/>
        <w:bottom w:val="none" w:sz="0" w:space="0" w:color="auto"/>
        <w:right w:val="none" w:sz="0" w:space="0" w:color="auto"/>
      </w:divBdr>
    </w:div>
    <w:div w:id="1441293632">
      <w:marLeft w:val="0"/>
      <w:marRight w:val="0"/>
      <w:marTop w:val="0"/>
      <w:marBottom w:val="0"/>
      <w:divBdr>
        <w:top w:val="none" w:sz="0" w:space="0" w:color="auto"/>
        <w:left w:val="none" w:sz="0" w:space="0" w:color="auto"/>
        <w:bottom w:val="none" w:sz="0" w:space="0" w:color="auto"/>
        <w:right w:val="none" w:sz="0" w:space="0" w:color="auto"/>
      </w:divBdr>
    </w:div>
    <w:div w:id="1441293633">
      <w:marLeft w:val="0"/>
      <w:marRight w:val="0"/>
      <w:marTop w:val="0"/>
      <w:marBottom w:val="0"/>
      <w:divBdr>
        <w:top w:val="none" w:sz="0" w:space="0" w:color="auto"/>
        <w:left w:val="none" w:sz="0" w:space="0" w:color="auto"/>
        <w:bottom w:val="none" w:sz="0" w:space="0" w:color="auto"/>
        <w:right w:val="none" w:sz="0" w:space="0" w:color="auto"/>
      </w:divBdr>
    </w:div>
    <w:div w:id="1441293634">
      <w:marLeft w:val="0"/>
      <w:marRight w:val="0"/>
      <w:marTop w:val="0"/>
      <w:marBottom w:val="0"/>
      <w:divBdr>
        <w:top w:val="none" w:sz="0" w:space="0" w:color="auto"/>
        <w:left w:val="none" w:sz="0" w:space="0" w:color="auto"/>
        <w:bottom w:val="none" w:sz="0" w:space="0" w:color="auto"/>
        <w:right w:val="none" w:sz="0" w:space="0" w:color="auto"/>
      </w:divBdr>
    </w:div>
    <w:div w:id="1441293635">
      <w:marLeft w:val="0"/>
      <w:marRight w:val="0"/>
      <w:marTop w:val="0"/>
      <w:marBottom w:val="0"/>
      <w:divBdr>
        <w:top w:val="none" w:sz="0" w:space="0" w:color="auto"/>
        <w:left w:val="none" w:sz="0" w:space="0" w:color="auto"/>
        <w:bottom w:val="none" w:sz="0" w:space="0" w:color="auto"/>
        <w:right w:val="none" w:sz="0" w:space="0" w:color="auto"/>
      </w:divBdr>
    </w:div>
    <w:div w:id="1449739861">
      <w:bodyDiv w:val="1"/>
      <w:marLeft w:val="0"/>
      <w:marRight w:val="0"/>
      <w:marTop w:val="0"/>
      <w:marBottom w:val="0"/>
      <w:divBdr>
        <w:top w:val="none" w:sz="0" w:space="0" w:color="auto"/>
        <w:left w:val="none" w:sz="0" w:space="0" w:color="auto"/>
        <w:bottom w:val="none" w:sz="0" w:space="0" w:color="auto"/>
        <w:right w:val="none" w:sz="0" w:space="0" w:color="auto"/>
      </w:divBdr>
    </w:div>
    <w:div w:id="1449927404">
      <w:bodyDiv w:val="1"/>
      <w:marLeft w:val="0"/>
      <w:marRight w:val="0"/>
      <w:marTop w:val="0"/>
      <w:marBottom w:val="0"/>
      <w:divBdr>
        <w:top w:val="none" w:sz="0" w:space="0" w:color="auto"/>
        <w:left w:val="none" w:sz="0" w:space="0" w:color="auto"/>
        <w:bottom w:val="none" w:sz="0" w:space="0" w:color="auto"/>
        <w:right w:val="none" w:sz="0" w:space="0" w:color="auto"/>
      </w:divBdr>
    </w:div>
    <w:div w:id="1457486588">
      <w:bodyDiv w:val="1"/>
      <w:marLeft w:val="0"/>
      <w:marRight w:val="0"/>
      <w:marTop w:val="0"/>
      <w:marBottom w:val="0"/>
      <w:divBdr>
        <w:top w:val="none" w:sz="0" w:space="0" w:color="auto"/>
        <w:left w:val="none" w:sz="0" w:space="0" w:color="auto"/>
        <w:bottom w:val="none" w:sz="0" w:space="0" w:color="auto"/>
        <w:right w:val="none" w:sz="0" w:space="0" w:color="auto"/>
      </w:divBdr>
    </w:div>
    <w:div w:id="1467039840">
      <w:bodyDiv w:val="1"/>
      <w:marLeft w:val="0"/>
      <w:marRight w:val="0"/>
      <w:marTop w:val="0"/>
      <w:marBottom w:val="0"/>
      <w:divBdr>
        <w:top w:val="none" w:sz="0" w:space="0" w:color="auto"/>
        <w:left w:val="none" w:sz="0" w:space="0" w:color="auto"/>
        <w:bottom w:val="none" w:sz="0" w:space="0" w:color="auto"/>
        <w:right w:val="none" w:sz="0" w:space="0" w:color="auto"/>
      </w:divBdr>
    </w:div>
    <w:div w:id="1474176263">
      <w:bodyDiv w:val="1"/>
      <w:marLeft w:val="0"/>
      <w:marRight w:val="0"/>
      <w:marTop w:val="0"/>
      <w:marBottom w:val="0"/>
      <w:divBdr>
        <w:top w:val="none" w:sz="0" w:space="0" w:color="auto"/>
        <w:left w:val="none" w:sz="0" w:space="0" w:color="auto"/>
        <w:bottom w:val="none" w:sz="0" w:space="0" w:color="auto"/>
        <w:right w:val="none" w:sz="0" w:space="0" w:color="auto"/>
      </w:divBdr>
    </w:div>
    <w:div w:id="1477532570">
      <w:bodyDiv w:val="1"/>
      <w:marLeft w:val="0"/>
      <w:marRight w:val="0"/>
      <w:marTop w:val="0"/>
      <w:marBottom w:val="0"/>
      <w:divBdr>
        <w:top w:val="none" w:sz="0" w:space="0" w:color="auto"/>
        <w:left w:val="none" w:sz="0" w:space="0" w:color="auto"/>
        <w:bottom w:val="none" w:sz="0" w:space="0" w:color="auto"/>
        <w:right w:val="none" w:sz="0" w:space="0" w:color="auto"/>
      </w:divBdr>
    </w:div>
    <w:div w:id="1480416354">
      <w:bodyDiv w:val="1"/>
      <w:marLeft w:val="0"/>
      <w:marRight w:val="0"/>
      <w:marTop w:val="0"/>
      <w:marBottom w:val="0"/>
      <w:divBdr>
        <w:top w:val="none" w:sz="0" w:space="0" w:color="auto"/>
        <w:left w:val="none" w:sz="0" w:space="0" w:color="auto"/>
        <w:bottom w:val="none" w:sz="0" w:space="0" w:color="auto"/>
        <w:right w:val="none" w:sz="0" w:space="0" w:color="auto"/>
      </w:divBdr>
    </w:div>
    <w:div w:id="1484927475">
      <w:bodyDiv w:val="1"/>
      <w:marLeft w:val="0"/>
      <w:marRight w:val="0"/>
      <w:marTop w:val="0"/>
      <w:marBottom w:val="0"/>
      <w:divBdr>
        <w:top w:val="none" w:sz="0" w:space="0" w:color="auto"/>
        <w:left w:val="none" w:sz="0" w:space="0" w:color="auto"/>
        <w:bottom w:val="none" w:sz="0" w:space="0" w:color="auto"/>
        <w:right w:val="none" w:sz="0" w:space="0" w:color="auto"/>
      </w:divBdr>
    </w:div>
    <w:div w:id="1518078742">
      <w:bodyDiv w:val="1"/>
      <w:marLeft w:val="0"/>
      <w:marRight w:val="0"/>
      <w:marTop w:val="0"/>
      <w:marBottom w:val="0"/>
      <w:divBdr>
        <w:top w:val="none" w:sz="0" w:space="0" w:color="auto"/>
        <w:left w:val="none" w:sz="0" w:space="0" w:color="auto"/>
        <w:bottom w:val="none" w:sz="0" w:space="0" w:color="auto"/>
        <w:right w:val="none" w:sz="0" w:space="0" w:color="auto"/>
      </w:divBdr>
    </w:div>
    <w:div w:id="1532376289">
      <w:bodyDiv w:val="1"/>
      <w:marLeft w:val="0"/>
      <w:marRight w:val="0"/>
      <w:marTop w:val="0"/>
      <w:marBottom w:val="0"/>
      <w:divBdr>
        <w:top w:val="none" w:sz="0" w:space="0" w:color="auto"/>
        <w:left w:val="none" w:sz="0" w:space="0" w:color="auto"/>
        <w:bottom w:val="none" w:sz="0" w:space="0" w:color="auto"/>
        <w:right w:val="none" w:sz="0" w:space="0" w:color="auto"/>
      </w:divBdr>
    </w:div>
    <w:div w:id="1535194114">
      <w:bodyDiv w:val="1"/>
      <w:marLeft w:val="0"/>
      <w:marRight w:val="0"/>
      <w:marTop w:val="0"/>
      <w:marBottom w:val="0"/>
      <w:divBdr>
        <w:top w:val="none" w:sz="0" w:space="0" w:color="auto"/>
        <w:left w:val="none" w:sz="0" w:space="0" w:color="auto"/>
        <w:bottom w:val="none" w:sz="0" w:space="0" w:color="auto"/>
        <w:right w:val="none" w:sz="0" w:space="0" w:color="auto"/>
      </w:divBdr>
    </w:div>
    <w:div w:id="1536775713">
      <w:bodyDiv w:val="1"/>
      <w:marLeft w:val="0"/>
      <w:marRight w:val="0"/>
      <w:marTop w:val="0"/>
      <w:marBottom w:val="0"/>
      <w:divBdr>
        <w:top w:val="none" w:sz="0" w:space="0" w:color="auto"/>
        <w:left w:val="none" w:sz="0" w:space="0" w:color="auto"/>
        <w:bottom w:val="none" w:sz="0" w:space="0" w:color="auto"/>
        <w:right w:val="none" w:sz="0" w:space="0" w:color="auto"/>
      </w:divBdr>
    </w:div>
    <w:div w:id="1558971572">
      <w:bodyDiv w:val="1"/>
      <w:marLeft w:val="0"/>
      <w:marRight w:val="0"/>
      <w:marTop w:val="0"/>
      <w:marBottom w:val="0"/>
      <w:divBdr>
        <w:top w:val="none" w:sz="0" w:space="0" w:color="auto"/>
        <w:left w:val="none" w:sz="0" w:space="0" w:color="auto"/>
        <w:bottom w:val="none" w:sz="0" w:space="0" w:color="auto"/>
        <w:right w:val="none" w:sz="0" w:space="0" w:color="auto"/>
      </w:divBdr>
    </w:div>
    <w:div w:id="1564683386">
      <w:bodyDiv w:val="1"/>
      <w:marLeft w:val="0"/>
      <w:marRight w:val="0"/>
      <w:marTop w:val="0"/>
      <w:marBottom w:val="0"/>
      <w:divBdr>
        <w:top w:val="none" w:sz="0" w:space="0" w:color="auto"/>
        <w:left w:val="none" w:sz="0" w:space="0" w:color="auto"/>
        <w:bottom w:val="none" w:sz="0" w:space="0" w:color="auto"/>
        <w:right w:val="none" w:sz="0" w:space="0" w:color="auto"/>
      </w:divBdr>
    </w:div>
    <w:div w:id="1565408905">
      <w:bodyDiv w:val="1"/>
      <w:marLeft w:val="0"/>
      <w:marRight w:val="0"/>
      <w:marTop w:val="0"/>
      <w:marBottom w:val="0"/>
      <w:divBdr>
        <w:top w:val="none" w:sz="0" w:space="0" w:color="auto"/>
        <w:left w:val="none" w:sz="0" w:space="0" w:color="auto"/>
        <w:bottom w:val="none" w:sz="0" w:space="0" w:color="auto"/>
        <w:right w:val="none" w:sz="0" w:space="0" w:color="auto"/>
      </w:divBdr>
    </w:div>
    <w:div w:id="1568028515">
      <w:bodyDiv w:val="1"/>
      <w:marLeft w:val="0"/>
      <w:marRight w:val="0"/>
      <w:marTop w:val="0"/>
      <w:marBottom w:val="0"/>
      <w:divBdr>
        <w:top w:val="none" w:sz="0" w:space="0" w:color="auto"/>
        <w:left w:val="none" w:sz="0" w:space="0" w:color="auto"/>
        <w:bottom w:val="none" w:sz="0" w:space="0" w:color="auto"/>
        <w:right w:val="none" w:sz="0" w:space="0" w:color="auto"/>
      </w:divBdr>
    </w:div>
    <w:div w:id="1573850865">
      <w:bodyDiv w:val="1"/>
      <w:marLeft w:val="0"/>
      <w:marRight w:val="0"/>
      <w:marTop w:val="0"/>
      <w:marBottom w:val="0"/>
      <w:divBdr>
        <w:top w:val="none" w:sz="0" w:space="0" w:color="auto"/>
        <w:left w:val="none" w:sz="0" w:space="0" w:color="auto"/>
        <w:bottom w:val="none" w:sz="0" w:space="0" w:color="auto"/>
        <w:right w:val="none" w:sz="0" w:space="0" w:color="auto"/>
      </w:divBdr>
    </w:div>
    <w:div w:id="1577278909">
      <w:bodyDiv w:val="1"/>
      <w:marLeft w:val="0"/>
      <w:marRight w:val="0"/>
      <w:marTop w:val="0"/>
      <w:marBottom w:val="0"/>
      <w:divBdr>
        <w:top w:val="none" w:sz="0" w:space="0" w:color="auto"/>
        <w:left w:val="none" w:sz="0" w:space="0" w:color="auto"/>
        <w:bottom w:val="none" w:sz="0" w:space="0" w:color="auto"/>
        <w:right w:val="none" w:sz="0" w:space="0" w:color="auto"/>
      </w:divBdr>
    </w:div>
    <w:div w:id="1581330258">
      <w:bodyDiv w:val="1"/>
      <w:marLeft w:val="0"/>
      <w:marRight w:val="0"/>
      <w:marTop w:val="0"/>
      <w:marBottom w:val="0"/>
      <w:divBdr>
        <w:top w:val="none" w:sz="0" w:space="0" w:color="auto"/>
        <w:left w:val="none" w:sz="0" w:space="0" w:color="auto"/>
        <w:bottom w:val="none" w:sz="0" w:space="0" w:color="auto"/>
        <w:right w:val="none" w:sz="0" w:space="0" w:color="auto"/>
      </w:divBdr>
    </w:div>
    <w:div w:id="1586839410">
      <w:bodyDiv w:val="1"/>
      <w:marLeft w:val="0"/>
      <w:marRight w:val="0"/>
      <w:marTop w:val="0"/>
      <w:marBottom w:val="0"/>
      <w:divBdr>
        <w:top w:val="none" w:sz="0" w:space="0" w:color="auto"/>
        <w:left w:val="none" w:sz="0" w:space="0" w:color="auto"/>
        <w:bottom w:val="none" w:sz="0" w:space="0" w:color="auto"/>
        <w:right w:val="none" w:sz="0" w:space="0" w:color="auto"/>
      </w:divBdr>
    </w:div>
    <w:div w:id="1590195781">
      <w:bodyDiv w:val="1"/>
      <w:marLeft w:val="0"/>
      <w:marRight w:val="0"/>
      <w:marTop w:val="0"/>
      <w:marBottom w:val="0"/>
      <w:divBdr>
        <w:top w:val="none" w:sz="0" w:space="0" w:color="auto"/>
        <w:left w:val="none" w:sz="0" w:space="0" w:color="auto"/>
        <w:bottom w:val="none" w:sz="0" w:space="0" w:color="auto"/>
        <w:right w:val="none" w:sz="0" w:space="0" w:color="auto"/>
      </w:divBdr>
    </w:div>
    <w:div w:id="1612666130">
      <w:bodyDiv w:val="1"/>
      <w:marLeft w:val="0"/>
      <w:marRight w:val="0"/>
      <w:marTop w:val="0"/>
      <w:marBottom w:val="0"/>
      <w:divBdr>
        <w:top w:val="none" w:sz="0" w:space="0" w:color="auto"/>
        <w:left w:val="none" w:sz="0" w:space="0" w:color="auto"/>
        <w:bottom w:val="none" w:sz="0" w:space="0" w:color="auto"/>
        <w:right w:val="none" w:sz="0" w:space="0" w:color="auto"/>
      </w:divBdr>
    </w:div>
    <w:div w:id="1627467854">
      <w:bodyDiv w:val="1"/>
      <w:marLeft w:val="0"/>
      <w:marRight w:val="0"/>
      <w:marTop w:val="0"/>
      <w:marBottom w:val="0"/>
      <w:divBdr>
        <w:top w:val="none" w:sz="0" w:space="0" w:color="auto"/>
        <w:left w:val="none" w:sz="0" w:space="0" w:color="auto"/>
        <w:bottom w:val="none" w:sz="0" w:space="0" w:color="auto"/>
        <w:right w:val="none" w:sz="0" w:space="0" w:color="auto"/>
      </w:divBdr>
    </w:div>
    <w:div w:id="1643538414">
      <w:bodyDiv w:val="1"/>
      <w:marLeft w:val="0"/>
      <w:marRight w:val="0"/>
      <w:marTop w:val="0"/>
      <w:marBottom w:val="0"/>
      <w:divBdr>
        <w:top w:val="none" w:sz="0" w:space="0" w:color="auto"/>
        <w:left w:val="none" w:sz="0" w:space="0" w:color="auto"/>
        <w:bottom w:val="none" w:sz="0" w:space="0" w:color="auto"/>
        <w:right w:val="none" w:sz="0" w:space="0" w:color="auto"/>
      </w:divBdr>
    </w:div>
    <w:div w:id="1648388546">
      <w:bodyDiv w:val="1"/>
      <w:marLeft w:val="0"/>
      <w:marRight w:val="0"/>
      <w:marTop w:val="0"/>
      <w:marBottom w:val="0"/>
      <w:divBdr>
        <w:top w:val="none" w:sz="0" w:space="0" w:color="auto"/>
        <w:left w:val="none" w:sz="0" w:space="0" w:color="auto"/>
        <w:bottom w:val="none" w:sz="0" w:space="0" w:color="auto"/>
        <w:right w:val="none" w:sz="0" w:space="0" w:color="auto"/>
      </w:divBdr>
    </w:div>
    <w:div w:id="1662613865">
      <w:bodyDiv w:val="1"/>
      <w:marLeft w:val="0"/>
      <w:marRight w:val="0"/>
      <w:marTop w:val="0"/>
      <w:marBottom w:val="0"/>
      <w:divBdr>
        <w:top w:val="none" w:sz="0" w:space="0" w:color="auto"/>
        <w:left w:val="none" w:sz="0" w:space="0" w:color="auto"/>
        <w:bottom w:val="none" w:sz="0" w:space="0" w:color="auto"/>
        <w:right w:val="none" w:sz="0" w:space="0" w:color="auto"/>
      </w:divBdr>
    </w:div>
    <w:div w:id="1666126258">
      <w:bodyDiv w:val="1"/>
      <w:marLeft w:val="0"/>
      <w:marRight w:val="0"/>
      <w:marTop w:val="0"/>
      <w:marBottom w:val="0"/>
      <w:divBdr>
        <w:top w:val="none" w:sz="0" w:space="0" w:color="auto"/>
        <w:left w:val="none" w:sz="0" w:space="0" w:color="auto"/>
        <w:bottom w:val="none" w:sz="0" w:space="0" w:color="auto"/>
        <w:right w:val="none" w:sz="0" w:space="0" w:color="auto"/>
      </w:divBdr>
    </w:div>
    <w:div w:id="1671639960">
      <w:bodyDiv w:val="1"/>
      <w:marLeft w:val="0"/>
      <w:marRight w:val="0"/>
      <w:marTop w:val="0"/>
      <w:marBottom w:val="0"/>
      <w:divBdr>
        <w:top w:val="none" w:sz="0" w:space="0" w:color="auto"/>
        <w:left w:val="none" w:sz="0" w:space="0" w:color="auto"/>
        <w:bottom w:val="none" w:sz="0" w:space="0" w:color="auto"/>
        <w:right w:val="none" w:sz="0" w:space="0" w:color="auto"/>
      </w:divBdr>
    </w:div>
    <w:div w:id="1672372734">
      <w:bodyDiv w:val="1"/>
      <w:marLeft w:val="0"/>
      <w:marRight w:val="0"/>
      <w:marTop w:val="0"/>
      <w:marBottom w:val="0"/>
      <w:divBdr>
        <w:top w:val="none" w:sz="0" w:space="0" w:color="auto"/>
        <w:left w:val="none" w:sz="0" w:space="0" w:color="auto"/>
        <w:bottom w:val="none" w:sz="0" w:space="0" w:color="auto"/>
        <w:right w:val="none" w:sz="0" w:space="0" w:color="auto"/>
      </w:divBdr>
    </w:div>
    <w:div w:id="1696613790">
      <w:bodyDiv w:val="1"/>
      <w:marLeft w:val="0"/>
      <w:marRight w:val="0"/>
      <w:marTop w:val="0"/>
      <w:marBottom w:val="0"/>
      <w:divBdr>
        <w:top w:val="none" w:sz="0" w:space="0" w:color="auto"/>
        <w:left w:val="none" w:sz="0" w:space="0" w:color="auto"/>
        <w:bottom w:val="none" w:sz="0" w:space="0" w:color="auto"/>
        <w:right w:val="none" w:sz="0" w:space="0" w:color="auto"/>
      </w:divBdr>
    </w:div>
    <w:div w:id="1709261536">
      <w:bodyDiv w:val="1"/>
      <w:marLeft w:val="0"/>
      <w:marRight w:val="0"/>
      <w:marTop w:val="0"/>
      <w:marBottom w:val="0"/>
      <w:divBdr>
        <w:top w:val="none" w:sz="0" w:space="0" w:color="auto"/>
        <w:left w:val="none" w:sz="0" w:space="0" w:color="auto"/>
        <w:bottom w:val="none" w:sz="0" w:space="0" w:color="auto"/>
        <w:right w:val="none" w:sz="0" w:space="0" w:color="auto"/>
      </w:divBdr>
    </w:div>
    <w:div w:id="1714887453">
      <w:bodyDiv w:val="1"/>
      <w:marLeft w:val="0"/>
      <w:marRight w:val="0"/>
      <w:marTop w:val="0"/>
      <w:marBottom w:val="0"/>
      <w:divBdr>
        <w:top w:val="none" w:sz="0" w:space="0" w:color="auto"/>
        <w:left w:val="none" w:sz="0" w:space="0" w:color="auto"/>
        <w:bottom w:val="none" w:sz="0" w:space="0" w:color="auto"/>
        <w:right w:val="none" w:sz="0" w:space="0" w:color="auto"/>
      </w:divBdr>
    </w:div>
    <w:div w:id="1729575451">
      <w:bodyDiv w:val="1"/>
      <w:marLeft w:val="0"/>
      <w:marRight w:val="0"/>
      <w:marTop w:val="0"/>
      <w:marBottom w:val="0"/>
      <w:divBdr>
        <w:top w:val="none" w:sz="0" w:space="0" w:color="auto"/>
        <w:left w:val="none" w:sz="0" w:space="0" w:color="auto"/>
        <w:bottom w:val="none" w:sz="0" w:space="0" w:color="auto"/>
        <w:right w:val="none" w:sz="0" w:space="0" w:color="auto"/>
      </w:divBdr>
    </w:div>
    <w:div w:id="1732731120">
      <w:bodyDiv w:val="1"/>
      <w:marLeft w:val="0"/>
      <w:marRight w:val="0"/>
      <w:marTop w:val="0"/>
      <w:marBottom w:val="0"/>
      <w:divBdr>
        <w:top w:val="none" w:sz="0" w:space="0" w:color="auto"/>
        <w:left w:val="none" w:sz="0" w:space="0" w:color="auto"/>
        <w:bottom w:val="none" w:sz="0" w:space="0" w:color="auto"/>
        <w:right w:val="none" w:sz="0" w:space="0" w:color="auto"/>
      </w:divBdr>
    </w:div>
    <w:div w:id="1732732494">
      <w:bodyDiv w:val="1"/>
      <w:marLeft w:val="0"/>
      <w:marRight w:val="0"/>
      <w:marTop w:val="0"/>
      <w:marBottom w:val="0"/>
      <w:divBdr>
        <w:top w:val="none" w:sz="0" w:space="0" w:color="auto"/>
        <w:left w:val="none" w:sz="0" w:space="0" w:color="auto"/>
        <w:bottom w:val="none" w:sz="0" w:space="0" w:color="auto"/>
        <w:right w:val="none" w:sz="0" w:space="0" w:color="auto"/>
      </w:divBdr>
    </w:div>
    <w:div w:id="1734891587">
      <w:bodyDiv w:val="1"/>
      <w:marLeft w:val="0"/>
      <w:marRight w:val="0"/>
      <w:marTop w:val="0"/>
      <w:marBottom w:val="0"/>
      <w:divBdr>
        <w:top w:val="none" w:sz="0" w:space="0" w:color="auto"/>
        <w:left w:val="none" w:sz="0" w:space="0" w:color="auto"/>
        <w:bottom w:val="none" w:sz="0" w:space="0" w:color="auto"/>
        <w:right w:val="none" w:sz="0" w:space="0" w:color="auto"/>
      </w:divBdr>
    </w:div>
    <w:div w:id="1735011779">
      <w:bodyDiv w:val="1"/>
      <w:marLeft w:val="0"/>
      <w:marRight w:val="0"/>
      <w:marTop w:val="0"/>
      <w:marBottom w:val="0"/>
      <w:divBdr>
        <w:top w:val="none" w:sz="0" w:space="0" w:color="auto"/>
        <w:left w:val="none" w:sz="0" w:space="0" w:color="auto"/>
        <w:bottom w:val="none" w:sz="0" w:space="0" w:color="auto"/>
        <w:right w:val="none" w:sz="0" w:space="0" w:color="auto"/>
      </w:divBdr>
    </w:div>
    <w:div w:id="1738820036">
      <w:bodyDiv w:val="1"/>
      <w:marLeft w:val="0"/>
      <w:marRight w:val="0"/>
      <w:marTop w:val="0"/>
      <w:marBottom w:val="0"/>
      <w:divBdr>
        <w:top w:val="none" w:sz="0" w:space="0" w:color="auto"/>
        <w:left w:val="none" w:sz="0" w:space="0" w:color="auto"/>
        <w:bottom w:val="none" w:sz="0" w:space="0" w:color="auto"/>
        <w:right w:val="none" w:sz="0" w:space="0" w:color="auto"/>
      </w:divBdr>
    </w:div>
    <w:div w:id="1739090420">
      <w:bodyDiv w:val="1"/>
      <w:marLeft w:val="0"/>
      <w:marRight w:val="0"/>
      <w:marTop w:val="0"/>
      <w:marBottom w:val="0"/>
      <w:divBdr>
        <w:top w:val="none" w:sz="0" w:space="0" w:color="auto"/>
        <w:left w:val="none" w:sz="0" w:space="0" w:color="auto"/>
        <w:bottom w:val="none" w:sz="0" w:space="0" w:color="auto"/>
        <w:right w:val="none" w:sz="0" w:space="0" w:color="auto"/>
      </w:divBdr>
    </w:div>
    <w:div w:id="1750884916">
      <w:bodyDiv w:val="1"/>
      <w:marLeft w:val="0"/>
      <w:marRight w:val="0"/>
      <w:marTop w:val="0"/>
      <w:marBottom w:val="0"/>
      <w:divBdr>
        <w:top w:val="none" w:sz="0" w:space="0" w:color="auto"/>
        <w:left w:val="none" w:sz="0" w:space="0" w:color="auto"/>
        <w:bottom w:val="none" w:sz="0" w:space="0" w:color="auto"/>
        <w:right w:val="none" w:sz="0" w:space="0" w:color="auto"/>
      </w:divBdr>
    </w:div>
    <w:div w:id="1766539905">
      <w:bodyDiv w:val="1"/>
      <w:marLeft w:val="0"/>
      <w:marRight w:val="0"/>
      <w:marTop w:val="0"/>
      <w:marBottom w:val="0"/>
      <w:divBdr>
        <w:top w:val="none" w:sz="0" w:space="0" w:color="auto"/>
        <w:left w:val="none" w:sz="0" w:space="0" w:color="auto"/>
        <w:bottom w:val="none" w:sz="0" w:space="0" w:color="auto"/>
        <w:right w:val="none" w:sz="0" w:space="0" w:color="auto"/>
      </w:divBdr>
    </w:div>
    <w:div w:id="1790393707">
      <w:bodyDiv w:val="1"/>
      <w:marLeft w:val="0"/>
      <w:marRight w:val="0"/>
      <w:marTop w:val="0"/>
      <w:marBottom w:val="0"/>
      <w:divBdr>
        <w:top w:val="none" w:sz="0" w:space="0" w:color="auto"/>
        <w:left w:val="none" w:sz="0" w:space="0" w:color="auto"/>
        <w:bottom w:val="none" w:sz="0" w:space="0" w:color="auto"/>
        <w:right w:val="none" w:sz="0" w:space="0" w:color="auto"/>
      </w:divBdr>
    </w:div>
    <w:div w:id="1793011780">
      <w:bodyDiv w:val="1"/>
      <w:marLeft w:val="0"/>
      <w:marRight w:val="0"/>
      <w:marTop w:val="0"/>
      <w:marBottom w:val="0"/>
      <w:divBdr>
        <w:top w:val="none" w:sz="0" w:space="0" w:color="auto"/>
        <w:left w:val="none" w:sz="0" w:space="0" w:color="auto"/>
        <w:bottom w:val="none" w:sz="0" w:space="0" w:color="auto"/>
        <w:right w:val="none" w:sz="0" w:space="0" w:color="auto"/>
      </w:divBdr>
    </w:div>
    <w:div w:id="1799713937">
      <w:bodyDiv w:val="1"/>
      <w:marLeft w:val="0"/>
      <w:marRight w:val="0"/>
      <w:marTop w:val="0"/>
      <w:marBottom w:val="0"/>
      <w:divBdr>
        <w:top w:val="none" w:sz="0" w:space="0" w:color="auto"/>
        <w:left w:val="none" w:sz="0" w:space="0" w:color="auto"/>
        <w:bottom w:val="none" w:sz="0" w:space="0" w:color="auto"/>
        <w:right w:val="none" w:sz="0" w:space="0" w:color="auto"/>
      </w:divBdr>
    </w:div>
    <w:div w:id="1804272645">
      <w:bodyDiv w:val="1"/>
      <w:marLeft w:val="0"/>
      <w:marRight w:val="0"/>
      <w:marTop w:val="0"/>
      <w:marBottom w:val="0"/>
      <w:divBdr>
        <w:top w:val="none" w:sz="0" w:space="0" w:color="auto"/>
        <w:left w:val="none" w:sz="0" w:space="0" w:color="auto"/>
        <w:bottom w:val="none" w:sz="0" w:space="0" w:color="auto"/>
        <w:right w:val="none" w:sz="0" w:space="0" w:color="auto"/>
      </w:divBdr>
    </w:div>
    <w:div w:id="1808664509">
      <w:bodyDiv w:val="1"/>
      <w:marLeft w:val="0"/>
      <w:marRight w:val="0"/>
      <w:marTop w:val="0"/>
      <w:marBottom w:val="0"/>
      <w:divBdr>
        <w:top w:val="none" w:sz="0" w:space="0" w:color="auto"/>
        <w:left w:val="none" w:sz="0" w:space="0" w:color="auto"/>
        <w:bottom w:val="none" w:sz="0" w:space="0" w:color="auto"/>
        <w:right w:val="none" w:sz="0" w:space="0" w:color="auto"/>
      </w:divBdr>
    </w:div>
    <w:div w:id="1817062081">
      <w:bodyDiv w:val="1"/>
      <w:marLeft w:val="0"/>
      <w:marRight w:val="0"/>
      <w:marTop w:val="0"/>
      <w:marBottom w:val="0"/>
      <w:divBdr>
        <w:top w:val="none" w:sz="0" w:space="0" w:color="auto"/>
        <w:left w:val="none" w:sz="0" w:space="0" w:color="auto"/>
        <w:bottom w:val="none" w:sz="0" w:space="0" w:color="auto"/>
        <w:right w:val="none" w:sz="0" w:space="0" w:color="auto"/>
      </w:divBdr>
    </w:div>
    <w:div w:id="1826236815">
      <w:bodyDiv w:val="1"/>
      <w:marLeft w:val="0"/>
      <w:marRight w:val="0"/>
      <w:marTop w:val="0"/>
      <w:marBottom w:val="0"/>
      <w:divBdr>
        <w:top w:val="none" w:sz="0" w:space="0" w:color="auto"/>
        <w:left w:val="none" w:sz="0" w:space="0" w:color="auto"/>
        <w:bottom w:val="none" w:sz="0" w:space="0" w:color="auto"/>
        <w:right w:val="none" w:sz="0" w:space="0" w:color="auto"/>
      </w:divBdr>
    </w:div>
    <w:div w:id="1854877785">
      <w:bodyDiv w:val="1"/>
      <w:marLeft w:val="0"/>
      <w:marRight w:val="0"/>
      <w:marTop w:val="0"/>
      <w:marBottom w:val="0"/>
      <w:divBdr>
        <w:top w:val="none" w:sz="0" w:space="0" w:color="auto"/>
        <w:left w:val="none" w:sz="0" w:space="0" w:color="auto"/>
        <w:bottom w:val="none" w:sz="0" w:space="0" w:color="auto"/>
        <w:right w:val="none" w:sz="0" w:space="0" w:color="auto"/>
      </w:divBdr>
    </w:div>
    <w:div w:id="1866674091">
      <w:bodyDiv w:val="1"/>
      <w:marLeft w:val="0"/>
      <w:marRight w:val="0"/>
      <w:marTop w:val="0"/>
      <w:marBottom w:val="0"/>
      <w:divBdr>
        <w:top w:val="none" w:sz="0" w:space="0" w:color="auto"/>
        <w:left w:val="none" w:sz="0" w:space="0" w:color="auto"/>
        <w:bottom w:val="none" w:sz="0" w:space="0" w:color="auto"/>
        <w:right w:val="none" w:sz="0" w:space="0" w:color="auto"/>
      </w:divBdr>
    </w:div>
    <w:div w:id="1871527851">
      <w:bodyDiv w:val="1"/>
      <w:marLeft w:val="0"/>
      <w:marRight w:val="0"/>
      <w:marTop w:val="0"/>
      <w:marBottom w:val="0"/>
      <w:divBdr>
        <w:top w:val="none" w:sz="0" w:space="0" w:color="auto"/>
        <w:left w:val="none" w:sz="0" w:space="0" w:color="auto"/>
        <w:bottom w:val="none" w:sz="0" w:space="0" w:color="auto"/>
        <w:right w:val="none" w:sz="0" w:space="0" w:color="auto"/>
      </w:divBdr>
    </w:div>
    <w:div w:id="1886021499">
      <w:bodyDiv w:val="1"/>
      <w:marLeft w:val="0"/>
      <w:marRight w:val="0"/>
      <w:marTop w:val="0"/>
      <w:marBottom w:val="0"/>
      <w:divBdr>
        <w:top w:val="none" w:sz="0" w:space="0" w:color="auto"/>
        <w:left w:val="none" w:sz="0" w:space="0" w:color="auto"/>
        <w:bottom w:val="none" w:sz="0" w:space="0" w:color="auto"/>
        <w:right w:val="none" w:sz="0" w:space="0" w:color="auto"/>
      </w:divBdr>
    </w:div>
    <w:div w:id="1901017572">
      <w:bodyDiv w:val="1"/>
      <w:marLeft w:val="0"/>
      <w:marRight w:val="0"/>
      <w:marTop w:val="0"/>
      <w:marBottom w:val="0"/>
      <w:divBdr>
        <w:top w:val="none" w:sz="0" w:space="0" w:color="auto"/>
        <w:left w:val="none" w:sz="0" w:space="0" w:color="auto"/>
        <w:bottom w:val="none" w:sz="0" w:space="0" w:color="auto"/>
        <w:right w:val="none" w:sz="0" w:space="0" w:color="auto"/>
      </w:divBdr>
    </w:div>
    <w:div w:id="1908759680">
      <w:bodyDiv w:val="1"/>
      <w:marLeft w:val="0"/>
      <w:marRight w:val="0"/>
      <w:marTop w:val="0"/>
      <w:marBottom w:val="0"/>
      <w:divBdr>
        <w:top w:val="none" w:sz="0" w:space="0" w:color="auto"/>
        <w:left w:val="none" w:sz="0" w:space="0" w:color="auto"/>
        <w:bottom w:val="none" w:sz="0" w:space="0" w:color="auto"/>
        <w:right w:val="none" w:sz="0" w:space="0" w:color="auto"/>
      </w:divBdr>
    </w:div>
    <w:div w:id="1921714833">
      <w:bodyDiv w:val="1"/>
      <w:marLeft w:val="0"/>
      <w:marRight w:val="0"/>
      <w:marTop w:val="0"/>
      <w:marBottom w:val="0"/>
      <w:divBdr>
        <w:top w:val="none" w:sz="0" w:space="0" w:color="auto"/>
        <w:left w:val="none" w:sz="0" w:space="0" w:color="auto"/>
        <w:bottom w:val="none" w:sz="0" w:space="0" w:color="auto"/>
        <w:right w:val="none" w:sz="0" w:space="0" w:color="auto"/>
      </w:divBdr>
    </w:div>
    <w:div w:id="1932466123">
      <w:bodyDiv w:val="1"/>
      <w:marLeft w:val="0"/>
      <w:marRight w:val="0"/>
      <w:marTop w:val="0"/>
      <w:marBottom w:val="0"/>
      <w:divBdr>
        <w:top w:val="none" w:sz="0" w:space="0" w:color="auto"/>
        <w:left w:val="none" w:sz="0" w:space="0" w:color="auto"/>
        <w:bottom w:val="none" w:sz="0" w:space="0" w:color="auto"/>
        <w:right w:val="none" w:sz="0" w:space="0" w:color="auto"/>
      </w:divBdr>
    </w:div>
    <w:div w:id="1960601954">
      <w:bodyDiv w:val="1"/>
      <w:marLeft w:val="0"/>
      <w:marRight w:val="0"/>
      <w:marTop w:val="0"/>
      <w:marBottom w:val="0"/>
      <w:divBdr>
        <w:top w:val="none" w:sz="0" w:space="0" w:color="auto"/>
        <w:left w:val="none" w:sz="0" w:space="0" w:color="auto"/>
        <w:bottom w:val="none" w:sz="0" w:space="0" w:color="auto"/>
        <w:right w:val="none" w:sz="0" w:space="0" w:color="auto"/>
      </w:divBdr>
    </w:div>
    <w:div w:id="1992588435">
      <w:bodyDiv w:val="1"/>
      <w:marLeft w:val="0"/>
      <w:marRight w:val="0"/>
      <w:marTop w:val="0"/>
      <w:marBottom w:val="0"/>
      <w:divBdr>
        <w:top w:val="none" w:sz="0" w:space="0" w:color="auto"/>
        <w:left w:val="none" w:sz="0" w:space="0" w:color="auto"/>
        <w:bottom w:val="none" w:sz="0" w:space="0" w:color="auto"/>
        <w:right w:val="none" w:sz="0" w:space="0" w:color="auto"/>
      </w:divBdr>
    </w:div>
    <w:div w:id="2019649812">
      <w:bodyDiv w:val="1"/>
      <w:marLeft w:val="0"/>
      <w:marRight w:val="0"/>
      <w:marTop w:val="0"/>
      <w:marBottom w:val="0"/>
      <w:divBdr>
        <w:top w:val="none" w:sz="0" w:space="0" w:color="auto"/>
        <w:left w:val="none" w:sz="0" w:space="0" w:color="auto"/>
        <w:bottom w:val="none" w:sz="0" w:space="0" w:color="auto"/>
        <w:right w:val="none" w:sz="0" w:space="0" w:color="auto"/>
      </w:divBdr>
    </w:div>
    <w:div w:id="2027707571">
      <w:bodyDiv w:val="1"/>
      <w:marLeft w:val="0"/>
      <w:marRight w:val="0"/>
      <w:marTop w:val="0"/>
      <w:marBottom w:val="0"/>
      <w:divBdr>
        <w:top w:val="none" w:sz="0" w:space="0" w:color="auto"/>
        <w:left w:val="none" w:sz="0" w:space="0" w:color="auto"/>
        <w:bottom w:val="none" w:sz="0" w:space="0" w:color="auto"/>
        <w:right w:val="none" w:sz="0" w:space="0" w:color="auto"/>
      </w:divBdr>
    </w:div>
    <w:div w:id="2050108781">
      <w:bodyDiv w:val="1"/>
      <w:marLeft w:val="0"/>
      <w:marRight w:val="0"/>
      <w:marTop w:val="0"/>
      <w:marBottom w:val="0"/>
      <w:divBdr>
        <w:top w:val="none" w:sz="0" w:space="0" w:color="auto"/>
        <w:left w:val="none" w:sz="0" w:space="0" w:color="auto"/>
        <w:bottom w:val="none" w:sz="0" w:space="0" w:color="auto"/>
        <w:right w:val="none" w:sz="0" w:space="0" w:color="auto"/>
      </w:divBdr>
    </w:div>
    <w:div w:id="2055537271">
      <w:bodyDiv w:val="1"/>
      <w:marLeft w:val="0"/>
      <w:marRight w:val="0"/>
      <w:marTop w:val="0"/>
      <w:marBottom w:val="0"/>
      <w:divBdr>
        <w:top w:val="none" w:sz="0" w:space="0" w:color="auto"/>
        <w:left w:val="none" w:sz="0" w:space="0" w:color="auto"/>
        <w:bottom w:val="none" w:sz="0" w:space="0" w:color="auto"/>
        <w:right w:val="none" w:sz="0" w:space="0" w:color="auto"/>
      </w:divBdr>
    </w:div>
    <w:div w:id="2066876564">
      <w:bodyDiv w:val="1"/>
      <w:marLeft w:val="0"/>
      <w:marRight w:val="0"/>
      <w:marTop w:val="0"/>
      <w:marBottom w:val="0"/>
      <w:divBdr>
        <w:top w:val="none" w:sz="0" w:space="0" w:color="auto"/>
        <w:left w:val="none" w:sz="0" w:space="0" w:color="auto"/>
        <w:bottom w:val="none" w:sz="0" w:space="0" w:color="auto"/>
        <w:right w:val="none" w:sz="0" w:space="0" w:color="auto"/>
      </w:divBdr>
    </w:div>
    <w:div w:id="2068650850">
      <w:bodyDiv w:val="1"/>
      <w:marLeft w:val="0"/>
      <w:marRight w:val="0"/>
      <w:marTop w:val="0"/>
      <w:marBottom w:val="0"/>
      <w:divBdr>
        <w:top w:val="none" w:sz="0" w:space="0" w:color="auto"/>
        <w:left w:val="none" w:sz="0" w:space="0" w:color="auto"/>
        <w:bottom w:val="none" w:sz="0" w:space="0" w:color="auto"/>
        <w:right w:val="none" w:sz="0" w:space="0" w:color="auto"/>
      </w:divBdr>
    </w:div>
    <w:div w:id="2073037080">
      <w:bodyDiv w:val="1"/>
      <w:marLeft w:val="0"/>
      <w:marRight w:val="0"/>
      <w:marTop w:val="0"/>
      <w:marBottom w:val="0"/>
      <w:divBdr>
        <w:top w:val="none" w:sz="0" w:space="0" w:color="auto"/>
        <w:left w:val="none" w:sz="0" w:space="0" w:color="auto"/>
        <w:bottom w:val="none" w:sz="0" w:space="0" w:color="auto"/>
        <w:right w:val="none" w:sz="0" w:space="0" w:color="auto"/>
      </w:divBdr>
    </w:div>
    <w:div w:id="2092465395">
      <w:bodyDiv w:val="1"/>
      <w:marLeft w:val="0"/>
      <w:marRight w:val="0"/>
      <w:marTop w:val="0"/>
      <w:marBottom w:val="0"/>
      <w:divBdr>
        <w:top w:val="none" w:sz="0" w:space="0" w:color="auto"/>
        <w:left w:val="none" w:sz="0" w:space="0" w:color="auto"/>
        <w:bottom w:val="none" w:sz="0" w:space="0" w:color="auto"/>
        <w:right w:val="none" w:sz="0" w:space="0" w:color="auto"/>
      </w:divBdr>
    </w:div>
    <w:div w:id="2099591688">
      <w:bodyDiv w:val="1"/>
      <w:marLeft w:val="0"/>
      <w:marRight w:val="0"/>
      <w:marTop w:val="0"/>
      <w:marBottom w:val="0"/>
      <w:divBdr>
        <w:top w:val="none" w:sz="0" w:space="0" w:color="auto"/>
        <w:left w:val="none" w:sz="0" w:space="0" w:color="auto"/>
        <w:bottom w:val="none" w:sz="0" w:space="0" w:color="auto"/>
        <w:right w:val="none" w:sz="0" w:space="0" w:color="auto"/>
      </w:divBdr>
    </w:div>
    <w:div w:id="2103839370">
      <w:bodyDiv w:val="1"/>
      <w:marLeft w:val="0"/>
      <w:marRight w:val="0"/>
      <w:marTop w:val="0"/>
      <w:marBottom w:val="0"/>
      <w:divBdr>
        <w:top w:val="none" w:sz="0" w:space="0" w:color="auto"/>
        <w:left w:val="none" w:sz="0" w:space="0" w:color="auto"/>
        <w:bottom w:val="none" w:sz="0" w:space="0" w:color="auto"/>
        <w:right w:val="none" w:sz="0" w:space="0" w:color="auto"/>
      </w:divBdr>
    </w:div>
    <w:div w:id="2110159834">
      <w:bodyDiv w:val="1"/>
      <w:marLeft w:val="0"/>
      <w:marRight w:val="0"/>
      <w:marTop w:val="0"/>
      <w:marBottom w:val="0"/>
      <w:divBdr>
        <w:top w:val="none" w:sz="0" w:space="0" w:color="auto"/>
        <w:left w:val="none" w:sz="0" w:space="0" w:color="auto"/>
        <w:bottom w:val="none" w:sz="0" w:space="0" w:color="auto"/>
        <w:right w:val="none" w:sz="0" w:space="0" w:color="auto"/>
      </w:divBdr>
    </w:div>
    <w:div w:id="2120490739">
      <w:bodyDiv w:val="1"/>
      <w:marLeft w:val="0"/>
      <w:marRight w:val="0"/>
      <w:marTop w:val="0"/>
      <w:marBottom w:val="0"/>
      <w:divBdr>
        <w:top w:val="none" w:sz="0" w:space="0" w:color="auto"/>
        <w:left w:val="none" w:sz="0" w:space="0" w:color="auto"/>
        <w:bottom w:val="none" w:sz="0" w:space="0" w:color="auto"/>
        <w:right w:val="none" w:sz="0" w:space="0" w:color="auto"/>
      </w:divBdr>
    </w:div>
    <w:div w:id="214430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witter.com/rob_consultora"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linkedin.com/in/robconsultora/"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robconsultora/" TargetMode="External"/><Relationship Id="rId5" Type="http://schemas.openxmlformats.org/officeDocument/2006/relationships/webSettings" Target="webSettings.xml"/><Relationship Id="rId15" Type="http://schemas.openxmlformats.org/officeDocument/2006/relationships/hyperlink" Target="https://www.youtube.com/channel/UCKfIvkjz29Wql7dRu4aLHfg/featured"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ebook.com/ROB.Consultora/"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mailto:info@borlenghi.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832E4-2CF7-4403-9999-0B15B8BE4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2027</Words>
  <Characters>11017</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13018</CharactersWithSpaces>
  <SharedDoc>false</SharedDoc>
  <HLinks>
    <vt:vector size="36" baseType="variant">
      <vt:variant>
        <vt:i4>5701691</vt:i4>
      </vt:variant>
      <vt:variant>
        <vt:i4>9</vt:i4>
      </vt:variant>
      <vt:variant>
        <vt:i4>0</vt:i4>
      </vt:variant>
      <vt:variant>
        <vt:i4>5</vt:i4>
      </vt:variant>
      <vt:variant>
        <vt:lpwstr>https://twitter.com/rob_consultora</vt:lpwstr>
      </vt:variant>
      <vt:variant>
        <vt:lpwstr/>
      </vt:variant>
      <vt:variant>
        <vt:i4>262212</vt:i4>
      </vt:variant>
      <vt:variant>
        <vt:i4>6</vt:i4>
      </vt:variant>
      <vt:variant>
        <vt:i4>0</vt:i4>
      </vt:variant>
      <vt:variant>
        <vt:i4>5</vt:i4>
      </vt:variant>
      <vt:variant>
        <vt:lpwstr>https://www.instagram.com/robconsultora/</vt:lpwstr>
      </vt:variant>
      <vt:variant>
        <vt:lpwstr/>
      </vt:variant>
      <vt:variant>
        <vt:i4>458777</vt:i4>
      </vt:variant>
      <vt:variant>
        <vt:i4>3</vt:i4>
      </vt:variant>
      <vt:variant>
        <vt:i4>0</vt:i4>
      </vt:variant>
      <vt:variant>
        <vt:i4>5</vt:i4>
      </vt:variant>
      <vt:variant>
        <vt:lpwstr>https://www.facebook.com/ROB.Consultora/</vt:lpwstr>
      </vt:variant>
      <vt:variant>
        <vt:lpwstr/>
      </vt:variant>
      <vt:variant>
        <vt:i4>2490495</vt:i4>
      </vt:variant>
      <vt:variant>
        <vt:i4>0</vt:i4>
      </vt:variant>
      <vt:variant>
        <vt:i4>0</vt:i4>
      </vt:variant>
      <vt:variant>
        <vt:i4>5</vt:i4>
      </vt:variant>
      <vt:variant>
        <vt:lpwstr>http://www.sinigep.info/docs/adjuntos/clausulagatillo20200131184802.doc</vt:lpwstr>
      </vt:variant>
      <vt:variant>
        <vt:lpwstr/>
      </vt:variant>
      <vt:variant>
        <vt:i4>6881363</vt:i4>
      </vt:variant>
      <vt:variant>
        <vt:i4>5</vt:i4>
      </vt:variant>
      <vt:variant>
        <vt:i4>0</vt:i4>
      </vt:variant>
      <vt:variant>
        <vt:i4>5</vt:i4>
      </vt:variant>
      <vt:variant>
        <vt:lpwstr>mailto:info@borlenghi.com</vt:lpwstr>
      </vt:variant>
      <vt:variant>
        <vt:lpwstr/>
      </vt:variant>
      <vt:variant>
        <vt:i4>39</vt:i4>
      </vt:variant>
      <vt:variant>
        <vt:i4>-1</vt:i4>
      </vt:variant>
      <vt:variant>
        <vt:i4>1028</vt:i4>
      </vt:variant>
      <vt:variant>
        <vt:i4>1</vt:i4>
      </vt:variant>
      <vt:variant>
        <vt:lpwstr>cid:f_k4u0of7n0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Consultora Borlenghi &amp; Asoc.</dc:creator>
  <cp:lastModifiedBy>julio</cp:lastModifiedBy>
  <cp:revision>12</cp:revision>
  <cp:lastPrinted>2019-07-16T17:28:00Z</cp:lastPrinted>
  <dcterms:created xsi:type="dcterms:W3CDTF">2022-03-02T18:10:00Z</dcterms:created>
  <dcterms:modified xsi:type="dcterms:W3CDTF">2022-09-07T18:47:00Z</dcterms:modified>
</cp:coreProperties>
</file>